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sz w:val="36"/>
          <w:szCs w:val="36"/>
          <w:lang w:val="en-US" w:eastAsia="zh-CN"/>
        </w:rPr>
      </w:pPr>
      <w:bookmarkStart w:id="0" w:name="_GoBack"/>
      <w:bookmarkEnd w:id="0"/>
      <w:r>
        <w:rPr>
          <w:rFonts w:hint="eastAsia" w:ascii="黑体" w:hAnsi="黑体" w:eastAsia="黑体" w:cs="黑体"/>
          <w:sz w:val="36"/>
          <w:szCs w:val="36"/>
          <w:lang w:val="en-US" w:eastAsia="zh-CN"/>
        </w:rPr>
        <w:t>青岛能源集团有限公司关于2022年服务业小微企业和个体工商户房租减免工作实施方案</w:t>
      </w:r>
    </w:p>
    <w:p>
      <w:pPr>
        <w:jc w:val="both"/>
        <w:rPr>
          <w:rFonts w:hint="eastAsia" w:ascii="黑体" w:hAnsi="黑体" w:eastAsia="黑体" w:cs="黑体"/>
          <w:sz w:val="36"/>
          <w:szCs w:val="36"/>
          <w:lang w:val="en-US" w:eastAsia="zh-CN"/>
        </w:rPr>
      </w:pP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 xml:space="preserve">    根据</w:t>
      </w:r>
      <w:r>
        <w:rPr>
          <w:rFonts w:hint="eastAsia" w:ascii="仿宋" w:hAnsi="仿宋" w:eastAsia="仿宋" w:cs="Arial"/>
          <w:color w:val="auto"/>
          <w:sz w:val="32"/>
          <w:szCs w:val="32"/>
          <w:highlight w:val="none"/>
          <w:lang w:val="en-US" w:eastAsia="zh-CN"/>
        </w:rPr>
        <w:t>市国资委</w:t>
      </w:r>
      <w:r>
        <w:rPr>
          <w:rFonts w:hint="eastAsia" w:ascii="仿宋" w:hAnsi="仿宋" w:eastAsia="仿宋" w:cs="仿宋"/>
          <w:sz w:val="32"/>
          <w:szCs w:val="32"/>
          <w:lang w:val="en-US" w:eastAsia="zh-CN"/>
        </w:rPr>
        <w:t>《</w:t>
      </w:r>
      <w:r>
        <w:rPr>
          <w:rFonts w:hint="eastAsia" w:ascii="仿宋" w:hAnsi="仿宋" w:eastAsia="仿宋" w:cs="Arial"/>
          <w:color w:val="auto"/>
          <w:sz w:val="32"/>
          <w:szCs w:val="32"/>
          <w:highlight w:val="none"/>
          <w:lang w:val="en-US" w:eastAsia="zh-CN"/>
        </w:rPr>
        <w:t>关于做好2022年服务业小微企业和个体工商户房租减免工作的通知</w:t>
      </w:r>
      <w:r>
        <w:rPr>
          <w:rFonts w:hint="eastAsia" w:ascii="仿宋" w:hAnsi="仿宋" w:eastAsia="仿宋" w:cs="仿宋"/>
          <w:sz w:val="32"/>
          <w:szCs w:val="32"/>
          <w:lang w:val="en-US" w:eastAsia="zh-CN"/>
        </w:rPr>
        <w:t>》</w:t>
      </w:r>
      <w:r>
        <w:rPr>
          <w:rFonts w:hint="eastAsia" w:ascii="仿宋" w:hAnsi="仿宋" w:eastAsia="仿宋" w:cs="Arial"/>
          <w:color w:val="auto"/>
          <w:sz w:val="32"/>
          <w:szCs w:val="32"/>
          <w:highlight w:val="none"/>
          <w:lang w:val="en-US" w:eastAsia="zh-CN"/>
        </w:rPr>
        <w:t>要求</w:t>
      </w:r>
      <w:r>
        <w:rPr>
          <w:rFonts w:hint="eastAsia" w:ascii="仿宋" w:hAnsi="仿宋" w:eastAsia="仿宋" w:cs="仿宋"/>
          <w:color w:val="000000" w:themeColor="text1"/>
          <w:sz w:val="32"/>
          <w:szCs w:val="32"/>
          <w:lang w:val="en-US" w:eastAsia="zh-CN"/>
          <w14:textFill>
            <w14:solidFill>
              <w14:schemeClr w14:val="tx1"/>
            </w14:solidFill>
          </w14:textFill>
        </w:rPr>
        <w:t>，为做好集团所属企业减免承租企业房屋租金工作，特制定实施方案。</w:t>
      </w:r>
    </w:p>
    <w:p>
      <w:pPr>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一、政策规定</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（一）实施主体</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疫情期间，减免承租企业房屋租金实施主体包括：集团本部及集团所属国有和国有控股、参股企业。</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（二）减免对象</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承租集团所属企业经营性房产的服务业小微企业和个体工商户。</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（三）政策口径</w:t>
      </w:r>
    </w:p>
    <w:p>
      <w:pPr>
        <w:ind w:firstLine="640"/>
        <w:jc w:val="both"/>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对承租集团所属企业经营性房产的企业，按时缴纳房租的由房产所属企业依法依规按程序</w:t>
      </w:r>
      <w:r>
        <w:rPr>
          <w:rFonts w:hint="eastAsia" w:ascii="仿宋" w:hAnsi="仿宋" w:eastAsia="仿宋" w:cs="仿宋"/>
          <w:color w:val="000000" w:themeColor="text1"/>
          <w:sz w:val="32"/>
          <w:szCs w:val="32"/>
          <w:highlight w:val="none"/>
          <w:lang w:val="en-US" w:eastAsia="zh-CN"/>
          <w14:textFill>
            <w14:solidFill>
              <w14:schemeClr w14:val="tx1"/>
            </w14:solidFill>
          </w14:textFill>
        </w:rPr>
        <w:t>减免相应房租。</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存在间接承租集团所属企业经营性房产的,分租方不应实质性享受本次减免政策,集团所属企业应督促其将减免租金全部落实到实际经营承租企业，确保实际经营的企业最终受益。</w:t>
      </w:r>
    </w:p>
    <w:p>
      <w:pPr>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二、组织实施</w:t>
      </w:r>
    </w:p>
    <w:p>
      <w:pPr>
        <w:ind w:firstLine="64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集团及各单位应讲政治、顾大局，结合企业实际，建立工作机制，明确分管领导、任务分工和责任部门，并制定实施方案，确保措施到位、责任到人，并做好推进落实工作。</w:t>
      </w:r>
    </w:p>
    <w:p>
      <w:pPr>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三、办理流程</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1．摸底</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集团各单位应摸清承租方、实际经营承租方（如有间接出租方的）及联系方式等相关信息，形成房产承租方和实</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际经营承租方清单明细表（附件1），报集团企业管理部。</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2．告知</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集团各单位按照摸底情况，通过公告、电话、电子邮件、网络等多种方式告知政策范围内的承租企业，做到应知尽知。告知内容应包括：减免范围、标准，办理程序，受理联系人及联系方式，受理时间，申请文本，需提交的材料等。</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3．受理</w:t>
      </w:r>
    </w:p>
    <w:p>
      <w:pPr>
        <w:ind w:firstLine="64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集团各单位应按照便捷高效的原则，设立受理通道，申请人需提供申请书（附件2）及相关证明材料（包括：租赁合同、承租方及实际经营承租方证明材料）。存在间接承租集团所属企业经营性房产的,实际承租人需提供申请书（附件3）及相关证明材料。集团内部所属企业、央企驻青单位不在此次减免范围之内。</w:t>
      </w:r>
    </w:p>
    <w:p>
      <w:pPr>
        <w:ind w:firstLine="64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疫情期间，尽量避免人流集聚，可以通过网络、信函、电话通讯等多种方式予以受理。</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4．审批</w:t>
      </w:r>
    </w:p>
    <w:p>
      <w:pPr>
        <w:jc w:val="both"/>
        <w:rPr>
          <w:rFonts w:hint="default"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集团各单位应根据本细则制定房租减免方案，明确审批主体、流程、时限等内容。</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5．反馈</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减免事项应及时书面告知承租方，并尽快办理减免房租手续。办理减免工作中，要做好政策解释工作，避免产生不稳定因素。</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6．报备</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集团及各单位应逐笔记录减免承租企业房租情况，填报《减免房租情况统计表》（附件4），审定后报集团企业管理部，并留档备查。集团将及时总结减免房租工作开展情况，并向市国资委报告。</w:t>
      </w:r>
    </w:p>
    <w:p>
      <w:pPr>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四、责任追究</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减免房租办理过程中，集团各单位应严格制度流程，加强内部管控，依法依规依章办理，确保政策减免落到实处。对于违法违纪违规操作，造成不良影响和国有资产流失的，由相关部门按照有关规定追究相应责任。</w:t>
      </w:r>
    </w:p>
    <w:p>
      <w:pPr>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    五、配套政策</w:t>
      </w:r>
    </w:p>
    <w:p>
      <w:pPr>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 集团对各单位经审定减免的房租将在年度经营业绩考核中予以综合考虑认定。对于疫情期间政策性减免房租其他未尽事宜，各单位可进一步制定实施方案</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房屋租赁清单明细表</w:t>
      </w:r>
    </w:p>
    <w:p>
      <w:pPr>
        <w:jc w:val="both"/>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填报单位：</w:t>
      </w:r>
      <w:r>
        <w:rPr>
          <w:rFonts w:hint="eastAsia" w:ascii="仿宋" w:hAnsi="仿宋" w:eastAsia="仿宋" w:cs="仿宋"/>
          <w:sz w:val="32"/>
          <w:szCs w:val="32"/>
          <w:lang w:val="en-US" w:eastAsia="zh-CN"/>
        </w:rPr>
        <w:t xml:space="preserve">                                      </w:t>
      </w:r>
    </w:p>
    <w:tbl>
      <w:tblPr>
        <w:tblStyle w:val="5"/>
        <w:tblW w:w="8825"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330"/>
        <w:gridCol w:w="1187"/>
        <w:gridCol w:w="1289"/>
        <w:gridCol w:w="966"/>
        <w:gridCol w:w="663"/>
        <w:gridCol w:w="902"/>
        <w:gridCol w:w="966"/>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9" w:type="dxa"/>
            <w:tcBorders>
              <w:top w:val="single" w:color="auto" w:sz="8" w:space="0"/>
              <w:left w:val="single" w:color="auto" w:sz="8" w:space="0"/>
            </w:tcBorders>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序号</w:t>
            </w:r>
          </w:p>
        </w:tc>
        <w:tc>
          <w:tcPr>
            <w:tcW w:w="1330" w:type="dxa"/>
            <w:tcBorders>
              <w:top w:val="single" w:color="auto" w:sz="8" w:space="0"/>
            </w:tcBorders>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租赁载体</w:t>
            </w:r>
          </w:p>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（房产地址）</w:t>
            </w:r>
          </w:p>
        </w:tc>
        <w:tc>
          <w:tcPr>
            <w:tcW w:w="1187" w:type="dxa"/>
            <w:tcBorders>
              <w:top w:val="single" w:color="auto" w:sz="8" w:space="0"/>
            </w:tcBorders>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房产承租方名称</w:t>
            </w:r>
          </w:p>
        </w:tc>
        <w:tc>
          <w:tcPr>
            <w:tcW w:w="1289" w:type="dxa"/>
            <w:tcBorders>
              <w:top w:val="single" w:color="auto" w:sz="8" w:space="0"/>
            </w:tcBorders>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lang w:val="en-US" w:eastAsia="zh-CN"/>
              </w:rPr>
              <w:t>实际经营承租方名称</w:t>
            </w:r>
          </w:p>
        </w:tc>
        <w:tc>
          <w:tcPr>
            <w:tcW w:w="966" w:type="dxa"/>
            <w:tcBorders>
              <w:top w:val="single" w:color="auto" w:sz="8" w:space="0"/>
            </w:tcBorders>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承租方</w:t>
            </w:r>
          </w:p>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性质</w:t>
            </w:r>
          </w:p>
        </w:tc>
        <w:tc>
          <w:tcPr>
            <w:tcW w:w="663" w:type="dxa"/>
            <w:tcBorders>
              <w:top w:val="single" w:color="auto" w:sz="8" w:space="0"/>
            </w:tcBorders>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面积</w:t>
            </w:r>
          </w:p>
        </w:tc>
        <w:tc>
          <w:tcPr>
            <w:tcW w:w="902" w:type="dxa"/>
            <w:tcBorders>
              <w:top w:val="single" w:color="auto" w:sz="8" w:space="0"/>
            </w:tcBorders>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合同</w:t>
            </w:r>
          </w:p>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期限</w:t>
            </w:r>
          </w:p>
        </w:tc>
        <w:tc>
          <w:tcPr>
            <w:tcW w:w="966" w:type="dxa"/>
            <w:tcBorders>
              <w:top w:val="single" w:color="auto" w:sz="8" w:space="0"/>
            </w:tcBorders>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年租金</w:t>
            </w:r>
          </w:p>
        </w:tc>
        <w:tc>
          <w:tcPr>
            <w:tcW w:w="773" w:type="dxa"/>
            <w:tcBorders>
              <w:top w:val="single" w:color="auto" w:sz="8" w:space="0"/>
              <w:right w:val="single" w:color="auto" w:sz="8" w:space="0"/>
            </w:tcBorders>
            <w:vAlign w:val="center"/>
          </w:tcPr>
          <w:p>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 w:type="dxa"/>
            <w:tcBorders>
              <w:left w:val="single" w:color="auto" w:sz="8" w:space="0"/>
            </w:tcBorders>
          </w:tcPr>
          <w:p>
            <w:pPr>
              <w:jc w:val="center"/>
              <w:rPr>
                <w:rFonts w:hint="eastAsia" w:ascii="仿宋" w:hAnsi="仿宋" w:eastAsia="仿宋" w:cs="仿宋"/>
                <w:sz w:val="32"/>
                <w:szCs w:val="32"/>
                <w:vertAlign w:val="baseline"/>
                <w:lang w:val="en-US" w:eastAsia="zh-CN"/>
              </w:rPr>
            </w:pPr>
          </w:p>
        </w:tc>
        <w:tc>
          <w:tcPr>
            <w:tcW w:w="1330" w:type="dxa"/>
          </w:tcPr>
          <w:p>
            <w:pPr>
              <w:jc w:val="center"/>
              <w:rPr>
                <w:rFonts w:hint="eastAsia" w:ascii="仿宋" w:hAnsi="仿宋" w:eastAsia="仿宋" w:cs="仿宋"/>
                <w:sz w:val="32"/>
                <w:szCs w:val="32"/>
                <w:vertAlign w:val="baseline"/>
                <w:lang w:val="en-US" w:eastAsia="zh-CN"/>
              </w:rPr>
            </w:pPr>
          </w:p>
        </w:tc>
        <w:tc>
          <w:tcPr>
            <w:tcW w:w="1187" w:type="dxa"/>
          </w:tcPr>
          <w:p>
            <w:pPr>
              <w:jc w:val="center"/>
              <w:rPr>
                <w:rFonts w:hint="eastAsia" w:ascii="仿宋" w:hAnsi="仿宋" w:eastAsia="仿宋" w:cs="仿宋"/>
                <w:sz w:val="32"/>
                <w:szCs w:val="32"/>
                <w:vertAlign w:val="baseline"/>
                <w:lang w:val="en-US" w:eastAsia="zh-CN"/>
              </w:rPr>
            </w:pPr>
          </w:p>
        </w:tc>
        <w:tc>
          <w:tcPr>
            <w:tcW w:w="1289"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663" w:type="dxa"/>
          </w:tcPr>
          <w:p>
            <w:pPr>
              <w:jc w:val="center"/>
              <w:rPr>
                <w:rFonts w:hint="eastAsia" w:ascii="仿宋" w:hAnsi="仿宋" w:eastAsia="仿宋" w:cs="仿宋"/>
                <w:sz w:val="32"/>
                <w:szCs w:val="32"/>
                <w:vertAlign w:val="baseline"/>
                <w:lang w:val="en-US" w:eastAsia="zh-CN"/>
              </w:rPr>
            </w:pPr>
          </w:p>
        </w:tc>
        <w:tc>
          <w:tcPr>
            <w:tcW w:w="902"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773" w:type="dxa"/>
            <w:tcBorders>
              <w:right w:val="single" w:color="auto" w:sz="8" w:space="0"/>
            </w:tcBorders>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 w:type="dxa"/>
            <w:tcBorders>
              <w:left w:val="single" w:color="auto" w:sz="8" w:space="0"/>
            </w:tcBorders>
          </w:tcPr>
          <w:p>
            <w:pPr>
              <w:jc w:val="center"/>
              <w:rPr>
                <w:rFonts w:hint="eastAsia" w:ascii="仿宋" w:hAnsi="仿宋" w:eastAsia="仿宋" w:cs="仿宋"/>
                <w:sz w:val="32"/>
                <w:szCs w:val="32"/>
                <w:vertAlign w:val="baseline"/>
                <w:lang w:val="en-US" w:eastAsia="zh-CN"/>
              </w:rPr>
            </w:pPr>
          </w:p>
        </w:tc>
        <w:tc>
          <w:tcPr>
            <w:tcW w:w="1330" w:type="dxa"/>
          </w:tcPr>
          <w:p>
            <w:pPr>
              <w:jc w:val="center"/>
              <w:rPr>
                <w:rFonts w:hint="eastAsia" w:ascii="仿宋" w:hAnsi="仿宋" w:eastAsia="仿宋" w:cs="仿宋"/>
                <w:sz w:val="32"/>
                <w:szCs w:val="32"/>
                <w:vertAlign w:val="baseline"/>
                <w:lang w:val="en-US" w:eastAsia="zh-CN"/>
              </w:rPr>
            </w:pPr>
          </w:p>
        </w:tc>
        <w:tc>
          <w:tcPr>
            <w:tcW w:w="1187" w:type="dxa"/>
          </w:tcPr>
          <w:p>
            <w:pPr>
              <w:jc w:val="center"/>
              <w:rPr>
                <w:rFonts w:hint="eastAsia" w:ascii="仿宋" w:hAnsi="仿宋" w:eastAsia="仿宋" w:cs="仿宋"/>
                <w:sz w:val="32"/>
                <w:szCs w:val="32"/>
                <w:vertAlign w:val="baseline"/>
                <w:lang w:val="en-US" w:eastAsia="zh-CN"/>
              </w:rPr>
            </w:pPr>
          </w:p>
        </w:tc>
        <w:tc>
          <w:tcPr>
            <w:tcW w:w="1289"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663" w:type="dxa"/>
          </w:tcPr>
          <w:p>
            <w:pPr>
              <w:jc w:val="center"/>
              <w:rPr>
                <w:rFonts w:hint="eastAsia" w:ascii="仿宋" w:hAnsi="仿宋" w:eastAsia="仿宋" w:cs="仿宋"/>
                <w:sz w:val="32"/>
                <w:szCs w:val="32"/>
                <w:vertAlign w:val="baseline"/>
                <w:lang w:val="en-US" w:eastAsia="zh-CN"/>
              </w:rPr>
            </w:pPr>
          </w:p>
        </w:tc>
        <w:tc>
          <w:tcPr>
            <w:tcW w:w="902"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773" w:type="dxa"/>
            <w:tcBorders>
              <w:right w:val="single" w:color="auto" w:sz="8" w:space="0"/>
            </w:tcBorders>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 w:type="dxa"/>
            <w:tcBorders>
              <w:left w:val="single" w:color="auto" w:sz="8" w:space="0"/>
            </w:tcBorders>
          </w:tcPr>
          <w:p>
            <w:pPr>
              <w:jc w:val="center"/>
              <w:rPr>
                <w:rFonts w:hint="eastAsia" w:ascii="仿宋" w:hAnsi="仿宋" w:eastAsia="仿宋" w:cs="仿宋"/>
                <w:sz w:val="32"/>
                <w:szCs w:val="32"/>
                <w:vertAlign w:val="baseline"/>
                <w:lang w:val="en-US" w:eastAsia="zh-CN"/>
              </w:rPr>
            </w:pPr>
          </w:p>
        </w:tc>
        <w:tc>
          <w:tcPr>
            <w:tcW w:w="1330" w:type="dxa"/>
          </w:tcPr>
          <w:p>
            <w:pPr>
              <w:jc w:val="center"/>
              <w:rPr>
                <w:rFonts w:hint="eastAsia" w:ascii="仿宋" w:hAnsi="仿宋" w:eastAsia="仿宋" w:cs="仿宋"/>
                <w:sz w:val="32"/>
                <w:szCs w:val="32"/>
                <w:vertAlign w:val="baseline"/>
                <w:lang w:val="en-US" w:eastAsia="zh-CN"/>
              </w:rPr>
            </w:pPr>
          </w:p>
        </w:tc>
        <w:tc>
          <w:tcPr>
            <w:tcW w:w="1187" w:type="dxa"/>
          </w:tcPr>
          <w:p>
            <w:pPr>
              <w:jc w:val="center"/>
              <w:rPr>
                <w:rFonts w:hint="eastAsia" w:ascii="仿宋" w:hAnsi="仿宋" w:eastAsia="仿宋" w:cs="仿宋"/>
                <w:sz w:val="32"/>
                <w:szCs w:val="32"/>
                <w:vertAlign w:val="baseline"/>
                <w:lang w:val="en-US" w:eastAsia="zh-CN"/>
              </w:rPr>
            </w:pPr>
          </w:p>
        </w:tc>
        <w:tc>
          <w:tcPr>
            <w:tcW w:w="1289"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663" w:type="dxa"/>
          </w:tcPr>
          <w:p>
            <w:pPr>
              <w:jc w:val="center"/>
              <w:rPr>
                <w:rFonts w:hint="eastAsia" w:ascii="仿宋" w:hAnsi="仿宋" w:eastAsia="仿宋" w:cs="仿宋"/>
                <w:sz w:val="32"/>
                <w:szCs w:val="32"/>
                <w:vertAlign w:val="baseline"/>
                <w:lang w:val="en-US" w:eastAsia="zh-CN"/>
              </w:rPr>
            </w:pPr>
          </w:p>
        </w:tc>
        <w:tc>
          <w:tcPr>
            <w:tcW w:w="902"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773" w:type="dxa"/>
            <w:tcBorders>
              <w:right w:val="single" w:color="auto" w:sz="8" w:space="0"/>
            </w:tcBorders>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 w:type="dxa"/>
            <w:tcBorders>
              <w:left w:val="single" w:color="auto" w:sz="8" w:space="0"/>
            </w:tcBorders>
          </w:tcPr>
          <w:p>
            <w:pPr>
              <w:jc w:val="center"/>
              <w:rPr>
                <w:rFonts w:hint="eastAsia" w:ascii="仿宋" w:hAnsi="仿宋" w:eastAsia="仿宋" w:cs="仿宋"/>
                <w:sz w:val="32"/>
                <w:szCs w:val="32"/>
                <w:vertAlign w:val="baseline"/>
                <w:lang w:val="en-US" w:eastAsia="zh-CN"/>
              </w:rPr>
            </w:pPr>
          </w:p>
        </w:tc>
        <w:tc>
          <w:tcPr>
            <w:tcW w:w="1330" w:type="dxa"/>
          </w:tcPr>
          <w:p>
            <w:pPr>
              <w:jc w:val="center"/>
              <w:rPr>
                <w:rFonts w:hint="eastAsia" w:ascii="仿宋" w:hAnsi="仿宋" w:eastAsia="仿宋" w:cs="仿宋"/>
                <w:sz w:val="32"/>
                <w:szCs w:val="32"/>
                <w:vertAlign w:val="baseline"/>
                <w:lang w:val="en-US" w:eastAsia="zh-CN"/>
              </w:rPr>
            </w:pPr>
          </w:p>
        </w:tc>
        <w:tc>
          <w:tcPr>
            <w:tcW w:w="1187" w:type="dxa"/>
          </w:tcPr>
          <w:p>
            <w:pPr>
              <w:jc w:val="center"/>
              <w:rPr>
                <w:rFonts w:hint="eastAsia" w:ascii="仿宋" w:hAnsi="仿宋" w:eastAsia="仿宋" w:cs="仿宋"/>
                <w:sz w:val="32"/>
                <w:szCs w:val="32"/>
                <w:vertAlign w:val="baseline"/>
                <w:lang w:val="en-US" w:eastAsia="zh-CN"/>
              </w:rPr>
            </w:pPr>
          </w:p>
        </w:tc>
        <w:tc>
          <w:tcPr>
            <w:tcW w:w="1289"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663" w:type="dxa"/>
          </w:tcPr>
          <w:p>
            <w:pPr>
              <w:jc w:val="center"/>
              <w:rPr>
                <w:rFonts w:hint="eastAsia" w:ascii="仿宋" w:hAnsi="仿宋" w:eastAsia="仿宋" w:cs="仿宋"/>
                <w:sz w:val="32"/>
                <w:szCs w:val="32"/>
                <w:vertAlign w:val="baseline"/>
                <w:lang w:val="en-US" w:eastAsia="zh-CN"/>
              </w:rPr>
            </w:pPr>
          </w:p>
        </w:tc>
        <w:tc>
          <w:tcPr>
            <w:tcW w:w="902"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773" w:type="dxa"/>
            <w:tcBorders>
              <w:right w:val="single" w:color="auto" w:sz="8" w:space="0"/>
            </w:tcBorders>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 w:type="dxa"/>
            <w:tcBorders>
              <w:left w:val="single" w:color="auto" w:sz="8" w:space="0"/>
            </w:tcBorders>
          </w:tcPr>
          <w:p>
            <w:pPr>
              <w:jc w:val="center"/>
              <w:rPr>
                <w:rFonts w:hint="eastAsia" w:ascii="仿宋" w:hAnsi="仿宋" w:eastAsia="仿宋" w:cs="仿宋"/>
                <w:sz w:val="32"/>
                <w:szCs w:val="32"/>
                <w:vertAlign w:val="baseline"/>
                <w:lang w:val="en-US" w:eastAsia="zh-CN"/>
              </w:rPr>
            </w:pPr>
          </w:p>
        </w:tc>
        <w:tc>
          <w:tcPr>
            <w:tcW w:w="1330" w:type="dxa"/>
          </w:tcPr>
          <w:p>
            <w:pPr>
              <w:jc w:val="center"/>
              <w:rPr>
                <w:rFonts w:hint="eastAsia" w:ascii="仿宋" w:hAnsi="仿宋" w:eastAsia="仿宋" w:cs="仿宋"/>
                <w:sz w:val="32"/>
                <w:szCs w:val="32"/>
                <w:vertAlign w:val="baseline"/>
                <w:lang w:val="en-US" w:eastAsia="zh-CN"/>
              </w:rPr>
            </w:pPr>
          </w:p>
        </w:tc>
        <w:tc>
          <w:tcPr>
            <w:tcW w:w="1187" w:type="dxa"/>
          </w:tcPr>
          <w:p>
            <w:pPr>
              <w:jc w:val="center"/>
              <w:rPr>
                <w:rFonts w:hint="eastAsia" w:ascii="仿宋" w:hAnsi="仿宋" w:eastAsia="仿宋" w:cs="仿宋"/>
                <w:sz w:val="32"/>
                <w:szCs w:val="32"/>
                <w:vertAlign w:val="baseline"/>
                <w:lang w:val="en-US" w:eastAsia="zh-CN"/>
              </w:rPr>
            </w:pPr>
          </w:p>
        </w:tc>
        <w:tc>
          <w:tcPr>
            <w:tcW w:w="1289"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663" w:type="dxa"/>
          </w:tcPr>
          <w:p>
            <w:pPr>
              <w:jc w:val="center"/>
              <w:rPr>
                <w:rFonts w:hint="eastAsia" w:ascii="仿宋" w:hAnsi="仿宋" w:eastAsia="仿宋" w:cs="仿宋"/>
                <w:sz w:val="32"/>
                <w:szCs w:val="32"/>
                <w:vertAlign w:val="baseline"/>
                <w:lang w:val="en-US" w:eastAsia="zh-CN"/>
              </w:rPr>
            </w:pPr>
          </w:p>
        </w:tc>
        <w:tc>
          <w:tcPr>
            <w:tcW w:w="902"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773" w:type="dxa"/>
            <w:tcBorders>
              <w:right w:val="single" w:color="auto" w:sz="8" w:space="0"/>
            </w:tcBorders>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 w:type="dxa"/>
            <w:tcBorders>
              <w:left w:val="single" w:color="auto" w:sz="8" w:space="0"/>
            </w:tcBorders>
          </w:tcPr>
          <w:p>
            <w:pPr>
              <w:jc w:val="center"/>
              <w:rPr>
                <w:rFonts w:hint="eastAsia" w:ascii="仿宋" w:hAnsi="仿宋" w:eastAsia="仿宋" w:cs="仿宋"/>
                <w:sz w:val="32"/>
                <w:szCs w:val="32"/>
                <w:vertAlign w:val="baseline"/>
                <w:lang w:val="en-US" w:eastAsia="zh-CN"/>
              </w:rPr>
            </w:pPr>
          </w:p>
        </w:tc>
        <w:tc>
          <w:tcPr>
            <w:tcW w:w="1330" w:type="dxa"/>
          </w:tcPr>
          <w:p>
            <w:pPr>
              <w:jc w:val="center"/>
              <w:rPr>
                <w:rFonts w:hint="eastAsia" w:ascii="仿宋" w:hAnsi="仿宋" w:eastAsia="仿宋" w:cs="仿宋"/>
                <w:sz w:val="32"/>
                <w:szCs w:val="32"/>
                <w:vertAlign w:val="baseline"/>
                <w:lang w:val="en-US" w:eastAsia="zh-CN"/>
              </w:rPr>
            </w:pPr>
          </w:p>
        </w:tc>
        <w:tc>
          <w:tcPr>
            <w:tcW w:w="1187" w:type="dxa"/>
          </w:tcPr>
          <w:p>
            <w:pPr>
              <w:jc w:val="center"/>
              <w:rPr>
                <w:rFonts w:hint="eastAsia" w:ascii="仿宋" w:hAnsi="仿宋" w:eastAsia="仿宋" w:cs="仿宋"/>
                <w:sz w:val="32"/>
                <w:szCs w:val="32"/>
                <w:vertAlign w:val="baseline"/>
                <w:lang w:val="en-US" w:eastAsia="zh-CN"/>
              </w:rPr>
            </w:pPr>
          </w:p>
        </w:tc>
        <w:tc>
          <w:tcPr>
            <w:tcW w:w="1289"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663" w:type="dxa"/>
          </w:tcPr>
          <w:p>
            <w:pPr>
              <w:jc w:val="center"/>
              <w:rPr>
                <w:rFonts w:hint="eastAsia" w:ascii="仿宋" w:hAnsi="仿宋" w:eastAsia="仿宋" w:cs="仿宋"/>
                <w:sz w:val="32"/>
                <w:szCs w:val="32"/>
                <w:vertAlign w:val="baseline"/>
                <w:lang w:val="en-US" w:eastAsia="zh-CN"/>
              </w:rPr>
            </w:pPr>
          </w:p>
        </w:tc>
        <w:tc>
          <w:tcPr>
            <w:tcW w:w="902"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773" w:type="dxa"/>
            <w:tcBorders>
              <w:right w:val="single" w:color="auto" w:sz="8" w:space="0"/>
            </w:tcBorders>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 w:type="dxa"/>
            <w:tcBorders>
              <w:left w:val="single" w:color="auto" w:sz="8" w:space="0"/>
            </w:tcBorders>
          </w:tcPr>
          <w:p>
            <w:pPr>
              <w:jc w:val="center"/>
              <w:rPr>
                <w:rFonts w:hint="eastAsia" w:ascii="仿宋" w:hAnsi="仿宋" w:eastAsia="仿宋" w:cs="仿宋"/>
                <w:sz w:val="32"/>
                <w:szCs w:val="32"/>
                <w:vertAlign w:val="baseline"/>
                <w:lang w:val="en-US" w:eastAsia="zh-CN"/>
              </w:rPr>
            </w:pPr>
          </w:p>
        </w:tc>
        <w:tc>
          <w:tcPr>
            <w:tcW w:w="1330" w:type="dxa"/>
          </w:tcPr>
          <w:p>
            <w:pPr>
              <w:jc w:val="center"/>
              <w:rPr>
                <w:rFonts w:hint="eastAsia" w:ascii="仿宋" w:hAnsi="仿宋" w:eastAsia="仿宋" w:cs="仿宋"/>
                <w:sz w:val="32"/>
                <w:szCs w:val="32"/>
                <w:vertAlign w:val="baseline"/>
                <w:lang w:val="en-US" w:eastAsia="zh-CN"/>
              </w:rPr>
            </w:pPr>
          </w:p>
        </w:tc>
        <w:tc>
          <w:tcPr>
            <w:tcW w:w="1187" w:type="dxa"/>
          </w:tcPr>
          <w:p>
            <w:pPr>
              <w:jc w:val="center"/>
              <w:rPr>
                <w:rFonts w:hint="eastAsia" w:ascii="仿宋" w:hAnsi="仿宋" w:eastAsia="仿宋" w:cs="仿宋"/>
                <w:sz w:val="32"/>
                <w:szCs w:val="32"/>
                <w:vertAlign w:val="baseline"/>
                <w:lang w:val="en-US" w:eastAsia="zh-CN"/>
              </w:rPr>
            </w:pPr>
          </w:p>
        </w:tc>
        <w:tc>
          <w:tcPr>
            <w:tcW w:w="1289"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663" w:type="dxa"/>
          </w:tcPr>
          <w:p>
            <w:pPr>
              <w:jc w:val="center"/>
              <w:rPr>
                <w:rFonts w:hint="eastAsia" w:ascii="仿宋" w:hAnsi="仿宋" w:eastAsia="仿宋" w:cs="仿宋"/>
                <w:sz w:val="32"/>
                <w:szCs w:val="32"/>
                <w:vertAlign w:val="baseline"/>
                <w:lang w:val="en-US" w:eastAsia="zh-CN"/>
              </w:rPr>
            </w:pPr>
          </w:p>
        </w:tc>
        <w:tc>
          <w:tcPr>
            <w:tcW w:w="902"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773" w:type="dxa"/>
            <w:tcBorders>
              <w:right w:val="single" w:color="auto" w:sz="8" w:space="0"/>
            </w:tcBorders>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 w:type="dxa"/>
            <w:tcBorders>
              <w:left w:val="single" w:color="auto" w:sz="8" w:space="0"/>
            </w:tcBorders>
          </w:tcPr>
          <w:p>
            <w:pPr>
              <w:jc w:val="center"/>
              <w:rPr>
                <w:rFonts w:hint="eastAsia" w:ascii="仿宋" w:hAnsi="仿宋" w:eastAsia="仿宋" w:cs="仿宋"/>
                <w:sz w:val="32"/>
                <w:szCs w:val="32"/>
                <w:vertAlign w:val="baseline"/>
                <w:lang w:val="en-US" w:eastAsia="zh-CN"/>
              </w:rPr>
            </w:pPr>
          </w:p>
        </w:tc>
        <w:tc>
          <w:tcPr>
            <w:tcW w:w="1330" w:type="dxa"/>
          </w:tcPr>
          <w:p>
            <w:pPr>
              <w:jc w:val="center"/>
              <w:rPr>
                <w:rFonts w:hint="eastAsia" w:ascii="仿宋" w:hAnsi="仿宋" w:eastAsia="仿宋" w:cs="仿宋"/>
                <w:sz w:val="32"/>
                <w:szCs w:val="32"/>
                <w:vertAlign w:val="baseline"/>
                <w:lang w:val="en-US" w:eastAsia="zh-CN"/>
              </w:rPr>
            </w:pPr>
          </w:p>
        </w:tc>
        <w:tc>
          <w:tcPr>
            <w:tcW w:w="1187" w:type="dxa"/>
          </w:tcPr>
          <w:p>
            <w:pPr>
              <w:jc w:val="center"/>
              <w:rPr>
                <w:rFonts w:hint="eastAsia" w:ascii="仿宋" w:hAnsi="仿宋" w:eastAsia="仿宋" w:cs="仿宋"/>
                <w:sz w:val="32"/>
                <w:szCs w:val="32"/>
                <w:vertAlign w:val="baseline"/>
                <w:lang w:val="en-US" w:eastAsia="zh-CN"/>
              </w:rPr>
            </w:pPr>
          </w:p>
        </w:tc>
        <w:tc>
          <w:tcPr>
            <w:tcW w:w="1289"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663" w:type="dxa"/>
          </w:tcPr>
          <w:p>
            <w:pPr>
              <w:jc w:val="center"/>
              <w:rPr>
                <w:rFonts w:hint="eastAsia" w:ascii="仿宋" w:hAnsi="仿宋" w:eastAsia="仿宋" w:cs="仿宋"/>
                <w:sz w:val="32"/>
                <w:szCs w:val="32"/>
                <w:vertAlign w:val="baseline"/>
                <w:lang w:val="en-US" w:eastAsia="zh-CN"/>
              </w:rPr>
            </w:pPr>
          </w:p>
        </w:tc>
        <w:tc>
          <w:tcPr>
            <w:tcW w:w="902"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773" w:type="dxa"/>
            <w:tcBorders>
              <w:right w:val="single" w:color="auto" w:sz="8" w:space="0"/>
            </w:tcBorders>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 w:type="dxa"/>
            <w:tcBorders>
              <w:left w:val="single" w:color="auto" w:sz="8" w:space="0"/>
            </w:tcBorders>
          </w:tcPr>
          <w:p>
            <w:pPr>
              <w:jc w:val="center"/>
              <w:rPr>
                <w:rFonts w:hint="eastAsia" w:ascii="仿宋" w:hAnsi="仿宋" w:eastAsia="仿宋" w:cs="仿宋"/>
                <w:sz w:val="32"/>
                <w:szCs w:val="32"/>
                <w:vertAlign w:val="baseline"/>
                <w:lang w:val="en-US" w:eastAsia="zh-CN"/>
              </w:rPr>
            </w:pPr>
          </w:p>
        </w:tc>
        <w:tc>
          <w:tcPr>
            <w:tcW w:w="1330" w:type="dxa"/>
          </w:tcPr>
          <w:p>
            <w:pPr>
              <w:jc w:val="center"/>
              <w:rPr>
                <w:rFonts w:hint="eastAsia" w:ascii="仿宋" w:hAnsi="仿宋" w:eastAsia="仿宋" w:cs="仿宋"/>
                <w:sz w:val="32"/>
                <w:szCs w:val="32"/>
                <w:vertAlign w:val="baseline"/>
                <w:lang w:val="en-US" w:eastAsia="zh-CN"/>
              </w:rPr>
            </w:pPr>
          </w:p>
        </w:tc>
        <w:tc>
          <w:tcPr>
            <w:tcW w:w="1187" w:type="dxa"/>
          </w:tcPr>
          <w:p>
            <w:pPr>
              <w:jc w:val="center"/>
              <w:rPr>
                <w:rFonts w:hint="eastAsia" w:ascii="仿宋" w:hAnsi="仿宋" w:eastAsia="仿宋" w:cs="仿宋"/>
                <w:sz w:val="32"/>
                <w:szCs w:val="32"/>
                <w:vertAlign w:val="baseline"/>
                <w:lang w:val="en-US" w:eastAsia="zh-CN"/>
              </w:rPr>
            </w:pPr>
          </w:p>
        </w:tc>
        <w:tc>
          <w:tcPr>
            <w:tcW w:w="1289"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663" w:type="dxa"/>
          </w:tcPr>
          <w:p>
            <w:pPr>
              <w:jc w:val="center"/>
              <w:rPr>
                <w:rFonts w:hint="eastAsia" w:ascii="仿宋" w:hAnsi="仿宋" w:eastAsia="仿宋" w:cs="仿宋"/>
                <w:sz w:val="32"/>
                <w:szCs w:val="32"/>
                <w:vertAlign w:val="baseline"/>
                <w:lang w:val="en-US" w:eastAsia="zh-CN"/>
              </w:rPr>
            </w:pPr>
          </w:p>
        </w:tc>
        <w:tc>
          <w:tcPr>
            <w:tcW w:w="902"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773" w:type="dxa"/>
            <w:tcBorders>
              <w:right w:val="single" w:color="auto" w:sz="8" w:space="0"/>
            </w:tcBorders>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 w:type="dxa"/>
            <w:tcBorders>
              <w:left w:val="single" w:color="auto" w:sz="8" w:space="0"/>
            </w:tcBorders>
          </w:tcPr>
          <w:p>
            <w:pPr>
              <w:jc w:val="center"/>
              <w:rPr>
                <w:rFonts w:hint="eastAsia" w:ascii="仿宋" w:hAnsi="仿宋" w:eastAsia="仿宋" w:cs="仿宋"/>
                <w:sz w:val="32"/>
                <w:szCs w:val="32"/>
                <w:vertAlign w:val="baseline"/>
                <w:lang w:val="en-US" w:eastAsia="zh-CN"/>
              </w:rPr>
            </w:pPr>
          </w:p>
        </w:tc>
        <w:tc>
          <w:tcPr>
            <w:tcW w:w="1330" w:type="dxa"/>
          </w:tcPr>
          <w:p>
            <w:pPr>
              <w:jc w:val="center"/>
              <w:rPr>
                <w:rFonts w:hint="eastAsia" w:ascii="仿宋" w:hAnsi="仿宋" w:eastAsia="仿宋" w:cs="仿宋"/>
                <w:sz w:val="32"/>
                <w:szCs w:val="32"/>
                <w:vertAlign w:val="baseline"/>
                <w:lang w:val="en-US" w:eastAsia="zh-CN"/>
              </w:rPr>
            </w:pPr>
          </w:p>
        </w:tc>
        <w:tc>
          <w:tcPr>
            <w:tcW w:w="1187" w:type="dxa"/>
          </w:tcPr>
          <w:p>
            <w:pPr>
              <w:jc w:val="center"/>
              <w:rPr>
                <w:rFonts w:hint="eastAsia" w:ascii="仿宋" w:hAnsi="仿宋" w:eastAsia="仿宋" w:cs="仿宋"/>
                <w:sz w:val="32"/>
                <w:szCs w:val="32"/>
                <w:vertAlign w:val="baseline"/>
                <w:lang w:val="en-US" w:eastAsia="zh-CN"/>
              </w:rPr>
            </w:pPr>
          </w:p>
        </w:tc>
        <w:tc>
          <w:tcPr>
            <w:tcW w:w="1289"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663" w:type="dxa"/>
          </w:tcPr>
          <w:p>
            <w:pPr>
              <w:jc w:val="center"/>
              <w:rPr>
                <w:rFonts w:hint="eastAsia" w:ascii="仿宋" w:hAnsi="仿宋" w:eastAsia="仿宋" w:cs="仿宋"/>
                <w:sz w:val="32"/>
                <w:szCs w:val="32"/>
                <w:vertAlign w:val="baseline"/>
                <w:lang w:val="en-US" w:eastAsia="zh-CN"/>
              </w:rPr>
            </w:pPr>
          </w:p>
        </w:tc>
        <w:tc>
          <w:tcPr>
            <w:tcW w:w="902"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773" w:type="dxa"/>
            <w:tcBorders>
              <w:right w:val="single" w:color="auto" w:sz="8" w:space="0"/>
            </w:tcBorders>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 w:type="dxa"/>
            <w:tcBorders>
              <w:left w:val="single" w:color="auto" w:sz="8" w:space="0"/>
            </w:tcBorders>
          </w:tcPr>
          <w:p>
            <w:pPr>
              <w:jc w:val="center"/>
              <w:rPr>
                <w:rFonts w:hint="eastAsia" w:ascii="仿宋" w:hAnsi="仿宋" w:eastAsia="仿宋" w:cs="仿宋"/>
                <w:sz w:val="32"/>
                <w:szCs w:val="32"/>
                <w:vertAlign w:val="baseline"/>
                <w:lang w:val="en-US" w:eastAsia="zh-CN"/>
              </w:rPr>
            </w:pPr>
          </w:p>
        </w:tc>
        <w:tc>
          <w:tcPr>
            <w:tcW w:w="1330" w:type="dxa"/>
          </w:tcPr>
          <w:p>
            <w:pPr>
              <w:jc w:val="center"/>
              <w:rPr>
                <w:rFonts w:hint="eastAsia" w:ascii="仿宋" w:hAnsi="仿宋" w:eastAsia="仿宋" w:cs="仿宋"/>
                <w:sz w:val="32"/>
                <w:szCs w:val="32"/>
                <w:vertAlign w:val="baseline"/>
                <w:lang w:val="en-US" w:eastAsia="zh-CN"/>
              </w:rPr>
            </w:pPr>
          </w:p>
        </w:tc>
        <w:tc>
          <w:tcPr>
            <w:tcW w:w="1187" w:type="dxa"/>
          </w:tcPr>
          <w:p>
            <w:pPr>
              <w:jc w:val="center"/>
              <w:rPr>
                <w:rFonts w:hint="eastAsia" w:ascii="仿宋" w:hAnsi="仿宋" w:eastAsia="仿宋" w:cs="仿宋"/>
                <w:sz w:val="32"/>
                <w:szCs w:val="32"/>
                <w:vertAlign w:val="baseline"/>
                <w:lang w:val="en-US" w:eastAsia="zh-CN"/>
              </w:rPr>
            </w:pPr>
          </w:p>
        </w:tc>
        <w:tc>
          <w:tcPr>
            <w:tcW w:w="1289"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663" w:type="dxa"/>
          </w:tcPr>
          <w:p>
            <w:pPr>
              <w:jc w:val="center"/>
              <w:rPr>
                <w:rFonts w:hint="eastAsia" w:ascii="仿宋" w:hAnsi="仿宋" w:eastAsia="仿宋" w:cs="仿宋"/>
                <w:sz w:val="32"/>
                <w:szCs w:val="32"/>
                <w:vertAlign w:val="baseline"/>
                <w:lang w:val="en-US" w:eastAsia="zh-CN"/>
              </w:rPr>
            </w:pPr>
          </w:p>
        </w:tc>
        <w:tc>
          <w:tcPr>
            <w:tcW w:w="902"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773" w:type="dxa"/>
            <w:tcBorders>
              <w:right w:val="single" w:color="auto" w:sz="8" w:space="0"/>
            </w:tcBorders>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 w:type="dxa"/>
            <w:tcBorders>
              <w:left w:val="single" w:color="auto" w:sz="8" w:space="0"/>
            </w:tcBorders>
          </w:tcPr>
          <w:p>
            <w:pPr>
              <w:jc w:val="center"/>
              <w:rPr>
                <w:rFonts w:hint="eastAsia" w:ascii="仿宋" w:hAnsi="仿宋" w:eastAsia="仿宋" w:cs="仿宋"/>
                <w:sz w:val="32"/>
                <w:szCs w:val="32"/>
                <w:vertAlign w:val="baseline"/>
                <w:lang w:val="en-US" w:eastAsia="zh-CN"/>
              </w:rPr>
            </w:pPr>
          </w:p>
        </w:tc>
        <w:tc>
          <w:tcPr>
            <w:tcW w:w="1330" w:type="dxa"/>
          </w:tcPr>
          <w:p>
            <w:pPr>
              <w:jc w:val="center"/>
              <w:rPr>
                <w:rFonts w:hint="eastAsia" w:ascii="仿宋" w:hAnsi="仿宋" w:eastAsia="仿宋" w:cs="仿宋"/>
                <w:sz w:val="32"/>
                <w:szCs w:val="32"/>
                <w:vertAlign w:val="baseline"/>
                <w:lang w:val="en-US" w:eastAsia="zh-CN"/>
              </w:rPr>
            </w:pPr>
          </w:p>
        </w:tc>
        <w:tc>
          <w:tcPr>
            <w:tcW w:w="1187" w:type="dxa"/>
          </w:tcPr>
          <w:p>
            <w:pPr>
              <w:jc w:val="center"/>
              <w:rPr>
                <w:rFonts w:hint="eastAsia" w:ascii="仿宋" w:hAnsi="仿宋" w:eastAsia="仿宋" w:cs="仿宋"/>
                <w:sz w:val="32"/>
                <w:szCs w:val="32"/>
                <w:vertAlign w:val="baseline"/>
                <w:lang w:val="en-US" w:eastAsia="zh-CN"/>
              </w:rPr>
            </w:pPr>
          </w:p>
        </w:tc>
        <w:tc>
          <w:tcPr>
            <w:tcW w:w="1289"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663" w:type="dxa"/>
          </w:tcPr>
          <w:p>
            <w:pPr>
              <w:jc w:val="center"/>
              <w:rPr>
                <w:rFonts w:hint="eastAsia" w:ascii="仿宋" w:hAnsi="仿宋" w:eastAsia="仿宋" w:cs="仿宋"/>
                <w:sz w:val="32"/>
                <w:szCs w:val="32"/>
                <w:vertAlign w:val="baseline"/>
                <w:lang w:val="en-US" w:eastAsia="zh-CN"/>
              </w:rPr>
            </w:pPr>
          </w:p>
        </w:tc>
        <w:tc>
          <w:tcPr>
            <w:tcW w:w="902"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773" w:type="dxa"/>
            <w:tcBorders>
              <w:right w:val="single" w:color="auto" w:sz="8" w:space="0"/>
            </w:tcBorders>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 w:type="dxa"/>
            <w:tcBorders>
              <w:left w:val="single" w:color="auto" w:sz="8" w:space="0"/>
            </w:tcBorders>
          </w:tcPr>
          <w:p>
            <w:pPr>
              <w:jc w:val="center"/>
              <w:rPr>
                <w:rFonts w:hint="eastAsia" w:ascii="仿宋" w:hAnsi="仿宋" w:eastAsia="仿宋" w:cs="仿宋"/>
                <w:sz w:val="32"/>
                <w:szCs w:val="32"/>
                <w:vertAlign w:val="baseline"/>
                <w:lang w:val="en-US" w:eastAsia="zh-CN"/>
              </w:rPr>
            </w:pPr>
          </w:p>
        </w:tc>
        <w:tc>
          <w:tcPr>
            <w:tcW w:w="1330" w:type="dxa"/>
          </w:tcPr>
          <w:p>
            <w:pPr>
              <w:jc w:val="center"/>
              <w:rPr>
                <w:rFonts w:hint="eastAsia" w:ascii="仿宋" w:hAnsi="仿宋" w:eastAsia="仿宋" w:cs="仿宋"/>
                <w:sz w:val="32"/>
                <w:szCs w:val="32"/>
                <w:vertAlign w:val="baseline"/>
                <w:lang w:val="en-US" w:eastAsia="zh-CN"/>
              </w:rPr>
            </w:pPr>
          </w:p>
        </w:tc>
        <w:tc>
          <w:tcPr>
            <w:tcW w:w="1187" w:type="dxa"/>
          </w:tcPr>
          <w:p>
            <w:pPr>
              <w:jc w:val="center"/>
              <w:rPr>
                <w:rFonts w:hint="eastAsia" w:ascii="仿宋" w:hAnsi="仿宋" w:eastAsia="仿宋" w:cs="仿宋"/>
                <w:sz w:val="32"/>
                <w:szCs w:val="32"/>
                <w:vertAlign w:val="baseline"/>
                <w:lang w:val="en-US" w:eastAsia="zh-CN"/>
              </w:rPr>
            </w:pPr>
          </w:p>
        </w:tc>
        <w:tc>
          <w:tcPr>
            <w:tcW w:w="1289"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663" w:type="dxa"/>
          </w:tcPr>
          <w:p>
            <w:pPr>
              <w:jc w:val="center"/>
              <w:rPr>
                <w:rFonts w:hint="eastAsia" w:ascii="仿宋" w:hAnsi="仿宋" w:eastAsia="仿宋" w:cs="仿宋"/>
                <w:sz w:val="32"/>
                <w:szCs w:val="32"/>
                <w:vertAlign w:val="baseline"/>
                <w:lang w:val="en-US" w:eastAsia="zh-CN"/>
              </w:rPr>
            </w:pPr>
          </w:p>
        </w:tc>
        <w:tc>
          <w:tcPr>
            <w:tcW w:w="902" w:type="dxa"/>
          </w:tcPr>
          <w:p>
            <w:pPr>
              <w:jc w:val="center"/>
              <w:rPr>
                <w:rFonts w:hint="eastAsia" w:ascii="仿宋" w:hAnsi="仿宋" w:eastAsia="仿宋" w:cs="仿宋"/>
                <w:sz w:val="32"/>
                <w:szCs w:val="32"/>
                <w:vertAlign w:val="baseline"/>
                <w:lang w:val="en-US" w:eastAsia="zh-CN"/>
              </w:rPr>
            </w:pPr>
          </w:p>
        </w:tc>
        <w:tc>
          <w:tcPr>
            <w:tcW w:w="966" w:type="dxa"/>
          </w:tcPr>
          <w:p>
            <w:pPr>
              <w:jc w:val="center"/>
              <w:rPr>
                <w:rFonts w:hint="eastAsia" w:ascii="仿宋" w:hAnsi="仿宋" w:eastAsia="仿宋" w:cs="仿宋"/>
                <w:sz w:val="32"/>
                <w:szCs w:val="32"/>
                <w:vertAlign w:val="baseline"/>
                <w:lang w:val="en-US" w:eastAsia="zh-CN"/>
              </w:rPr>
            </w:pPr>
          </w:p>
        </w:tc>
        <w:tc>
          <w:tcPr>
            <w:tcW w:w="773" w:type="dxa"/>
            <w:tcBorders>
              <w:right w:val="single" w:color="auto" w:sz="8" w:space="0"/>
            </w:tcBorders>
          </w:tcPr>
          <w:p>
            <w:pPr>
              <w:jc w:val="center"/>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9" w:type="dxa"/>
            <w:tcBorders>
              <w:left w:val="single" w:color="auto" w:sz="8" w:space="0"/>
              <w:bottom w:val="single" w:color="auto" w:sz="8" w:space="0"/>
            </w:tcBorders>
            <w:vAlign w:val="center"/>
          </w:tcPr>
          <w:p>
            <w:pPr>
              <w:jc w:val="both"/>
              <w:rPr>
                <w:rFonts w:hint="default" w:ascii="仿宋" w:hAnsi="仿宋" w:eastAsia="仿宋" w:cs="仿宋"/>
                <w:sz w:val="32"/>
                <w:szCs w:val="32"/>
                <w:vertAlign w:val="baseline"/>
                <w:lang w:val="en-US" w:eastAsia="zh-CN"/>
              </w:rPr>
            </w:pPr>
            <w:r>
              <w:rPr>
                <w:rFonts w:hint="eastAsia" w:ascii="仿宋" w:hAnsi="仿宋" w:eastAsia="仿宋" w:cs="仿宋"/>
                <w:sz w:val="21"/>
                <w:szCs w:val="21"/>
                <w:vertAlign w:val="baseline"/>
                <w:lang w:val="en-US" w:eastAsia="zh-CN"/>
              </w:rPr>
              <w:t>合计</w:t>
            </w:r>
          </w:p>
        </w:tc>
        <w:tc>
          <w:tcPr>
            <w:tcW w:w="1330" w:type="dxa"/>
            <w:tcBorders>
              <w:bottom w:val="single" w:color="auto" w:sz="8" w:space="0"/>
            </w:tcBorders>
          </w:tcPr>
          <w:p>
            <w:pPr>
              <w:jc w:val="center"/>
              <w:rPr>
                <w:rFonts w:hint="eastAsia" w:ascii="仿宋" w:hAnsi="仿宋" w:eastAsia="仿宋" w:cs="仿宋"/>
                <w:sz w:val="32"/>
                <w:szCs w:val="32"/>
                <w:vertAlign w:val="baseline"/>
                <w:lang w:val="en-US" w:eastAsia="zh-CN"/>
              </w:rPr>
            </w:pPr>
          </w:p>
        </w:tc>
        <w:tc>
          <w:tcPr>
            <w:tcW w:w="1187" w:type="dxa"/>
            <w:tcBorders>
              <w:bottom w:val="single" w:color="auto" w:sz="8" w:space="0"/>
            </w:tcBorders>
          </w:tcPr>
          <w:p>
            <w:pPr>
              <w:jc w:val="center"/>
              <w:rPr>
                <w:rFonts w:hint="eastAsia" w:ascii="仿宋" w:hAnsi="仿宋" w:eastAsia="仿宋" w:cs="仿宋"/>
                <w:sz w:val="32"/>
                <w:szCs w:val="32"/>
                <w:vertAlign w:val="baseline"/>
                <w:lang w:val="en-US" w:eastAsia="zh-CN"/>
              </w:rPr>
            </w:pPr>
          </w:p>
        </w:tc>
        <w:tc>
          <w:tcPr>
            <w:tcW w:w="1289" w:type="dxa"/>
            <w:tcBorders>
              <w:bottom w:val="single" w:color="auto" w:sz="8" w:space="0"/>
            </w:tcBorders>
          </w:tcPr>
          <w:p>
            <w:pPr>
              <w:jc w:val="center"/>
              <w:rPr>
                <w:rFonts w:hint="eastAsia" w:ascii="仿宋" w:hAnsi="仿宋" w:eastAsia="仿宋" w:cs="仿宋"/>
                <w:sz w:val="32"/>
                <w:szCs w:val="32"/>
                <w:vertAlign w:val="baseline"/>
                <w:lang w:val="en-US" w:eastAsia="zh-CN"/>
              </w:rPr>
            </w:pPr>
          </w:p>
        </w:tc>
        <w:tc>
          <w:tcPr>
            <w:tcW w:w="966" w:type="dxa"/>
            <w:tcBorders>
              <w:bottom w:val="single" w:color="auto" w:sz="8" w:space="0"/>
            </w:tcBorders>
          </w:tcPr>
          <w:p>
            <w:pPr>
              <w:jc w:val="center"/>
              <w:rPr>
                <w:rFonts w:hint="eastAsia" w:ascii="仿宋" w:hAnsi="仿宋" w:eastAsia="仿宋" w:cs="仿宋"/>
                <w:sz w:val="32"/>
                <w:szCs w:val="32"/>
                <w:vertAlign w:val="baseline"/>
                <w:lang w:val="en-US" w:eastAsia="zh-CN"/>
              </w:rPr>
            </w:pPr>
          </w:p>
        </w:tc>
        <w:tc>
          <w:tcPr>
            <w:tcW w:w="663" w:type="dxa"/>
            <w:tcBorders>
              <w:bottom w:val="single" w:color="auto" w:sz="8" w:space="0"/>
            </w:tcBorders>
          </w:tcPr>
          <w:p>
            <w:pPr>
              <w:jc w:val="center"/>
              <w:rPr>
                <w:rFonts w:hint="eastAsia" w:ascii="仿宋" w:hAnsi="仿宋" w:eastAsia="仿宋" w:cs="仿宋"/>
                <w:sz w:val="32"/>
                <w:szCs w:val="32"/>
                <w:vertAlign w:val="baseline"/>
                <w:lang w:val="en-US" w:eastAsia="zh-CN"/>
              </w:rPr>
            </w:pPr>
          </w:p>
        </w:tc>
        <w:tc>
          <w:tcPr>
            <w:tcW w:w="902" w:type="dxa"/>
            <w:tcBorders>
              <w:bottom w:val="single" w:color="auto" w:sz="8" w:space="0"/>
            </w:tcBorders>
          </w:tcPr>
          <w:p>
            <w:pPr>
              <w:jc w:val="center"/>
              <w:rPr>
                <w:rFonts w:hint="eastAsia" w:ascii="仿宋" w:hAnsi="仿宋" w:eastAsia="仿宋" w:cs="仿宋"/>
                <w:sz w:val="32"/>
                <w:szCs w:val="32"/>
                <w:vertAlign w:val="baseline"/>
                <w:lang w:val="en-US" w:eastAsia="zh-CN"/>
              </w:rPr>
            </w:pPr>
          </w:p>
        </w:tc>
        <w:tc>
          <w:tcPr>
            <w:tcW w:w="966" w:type="dxa"/>
            <w:tcBorders>
              <w:bottom w:val="single" w:color="auto" w:sz="8" w:space="0"/>
            </w:tcBorders>
          </w:tcPr>
          <w:p>
            <w:pPr>
              <w:jc w:val="center"/>
              <w:rPr>
                <w:rFonts w:hint="eastAsia" w:ascii="仿宋" w:hAnsi="仿宋" w:eastAsia="仿宋" w:cs="仿宋"/>
                <w:sz w:val="32"/>
                <w:szCs w:val="32"/>
                <w:vertAlign w:val="baseline"/>
                <w:lang w:val="en-US" w:eastAsia="zh-CN"/>
              </w:rPr>
            </w:pPr>
          </w:p>
        </w:tc>
        <w:tc>
          <w:tcPr>
            <w:tcW w:w="773" w:type="dxa"/>
            <w:tcBorders>
              <w:bottom w:val="single" w:color="auto" w:sz="8" w:space="0"/>
              <w:right w:val="single" w:color="auto" w:sz="8" w:space="0"/>
            </w:tcBorders>
          </w:tcPr>
          <w:p>
            <w:pPr>
              <w:jc w:val="center"/>
              <w:rPr>
                <w:rFonts w:hint="eastAsia" w:ascii="仿宋" w:hAnsi="仿宋" w:eastAsia="仿宋" w:cs="仿宋"/>
                <w:sz w:val="32"/>
                <w:szCs w:val="32"/>
                <w:vertAlign w:val="baseline"/>
                <w:lang w:val="en-US" w:eastAsia="zh-CN"/>
              </w:rPr>
            </w:pPr>
          </w:p>
        </w:tc>
      </w:tr>
    </w:tbl>
    <w:p>
      <w:pPr>
        <w:jc w:val="center"/>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tbl>
      <w:tblPr>
        <w:tblStyle w:val="4"/>
        <w:tblW w:w="8946" w:type="dxa"/>
        <w:tblInd w:w="0" w:type="dxa"/>
        <w:tblLayout w:type="fixed"/>
        <w:tblCellMar>
          <w:top w:w="0" w:type="dxa"/>
          <w:left w:w="108" w:type="dxa"/>
          <w:bottom w:w="0" w:type="dxa"/>
          <w:right w:w="108" w:type="dxa"/>
        </w:tblCellMar>
      </w:tblPr>
      <w:tblGrid>
        <w:gridCol w:w="1141"/>
        <w:gridCol w:w="667"/>
        <w:gridCol w:w="272"/>
        <w:gridCol w:w="150"/>
        <w:gridCol w:w="890"/>
        <w:gridCol w:w="107"/>
        <w:gridCol w:w="131"/>
        <w:gridCol w:w="1559"/>
        <w:gridCol w:w="135"/>
        <w:gridCol w:w="1261"/>
        <w:gridCol w:w="69"/>
        <w:gridCol w:w="167"/>
        <w:gridCol w:w="1215"/>
        <w:gridCol w:w="946"/>
        <w:gridCol w:w="236"/>
      </w:tblGrid>
      <w:tr>
        <w:tblPrEx>
          <w:tblLayout w:type="fixed"/>
          <w:tblCellMar>
            <w:top w:w="0" w:type="dxa"/>
            <w:left w:w="108" w:type="dxa"/>
            <w:bottom w:w="0" w:type="dxa"/>
            <w:right w:w="108" w:type="dxa"/>
          </w:tblCellMar>
        </w:tblPrEx>
        <w:trPr>
          <w:trHeight w:val="990" w:hRule="atLeast"/>
        </w:trPr>
        <w:tc>
          <w:tcPr>
            <w:tcW w:w="8946" w:type="dxa"/>
            <w:gridSpan w:val="15"/>
            <w:tcBorders>
              <w:top w:val="nil"/>
              <w:left w:val="nil"/>
              <w:bottom w:val="nil"/>
              <w:right w:val="nil"/>
            </w:tcBorders>
            <w:shd w:val="clear" w:color="auto" w:fill="auto"/>
            <w:vAlign w:val="center"/>
          </w:tcPr>
          <w:p>
            <w:pPr>
              <w:widowControl/>
              <w:wordWrap w:val="0"/>
              <w:jc w:val="right"/>
              <w:rPr>
                <w:rFonts w:ascii="黑体" w:hAnsi="黑体" w:eastAsia="黑体" w:cs="宋体"/>
                <w:color w:val="000000"/>
                <w:kern w:val="0"/>
                <w:sz w:val="28"/>
                <w:szCs w:val="18"/>
              </w:rPr>
            </w:pPr>
            <w:r>
              <w:rPr>
                <w:rFonts w:hint="eastAsia" w:ascii="仿宋" w:hAnsi="仿宋" w:eastAsia="仿宋" w:cs="宋体"/>
                <w:color w:val="000000"/>
                <w:kern w:val="0"/>
                <w:sz w:val="18"/>
                <w:szCs w:val="18"/>
              </w:rPr>
              <w:t xml:space="preserve">申请表编号：                  </w:t>
            </w:r>
          </w:p>
          <w:p>
            <w:pPr>
              <w:widowControl/>
              <w:jc w:val="center"/>
              <w:rPr>
                <w:rFonts w:ascii="黑体" w:hAnsi="黑体" w:eastAsia="黑体" w:cs="宋体"/>
                <w:color w:val="000000"/>
                <w:kern w:val="0"/>
                <w:sz w:val="28"/>
                <w:szCs w:val="18"/>
              </w:rPr>
            </w:pPr>
            <w:r>
              <w:rPr>
                <w:rFonts w:hint="eastAsia" w:ascii="黑体" w:hAnsi="黑体" w:eastAsia="黑体" w:cs="宋体"/>
                <w:color w:val="000000"/>
                <w:kern w:val="0"/>
                <w:sz w:val="28"/>
                <w:szCs w:val="18"/>
              </w:rPr>
              <w:t>支持疫情防控减免租金申请表</w:t>
            </w:r>
          </w:p>
          <w:p>
            <w:pPr>
              <w:widowControl/>
              <w:jc w:val="left"/>
              <w:rPr>
                <w:rFonts w:hint="eastAsia" w:ascii="仿宋" w:hAnsi="仿宋" w:eastAsia="仿宋" w:cs="仿宋"/>
                <w:color w:val="000000"/>
                <w:kern w:val="0"/>
                <w:sz w:val="21"/>
                <w:szCs w:val="21"/>
              </w:rPr>
            </w:pPr>
            <w:r>
              <w:rPr>
                <w:rFonts w:hint="eastAsia" w:ascii="黑体" w:hAnsi="黑体" w:eastAsia="黑体" w:cs="宋体"/>
                <w:color w:val="000000"/>
                <w:kern w:val="0"/>
                <w:sz w:val="18"/>
                <w:szCs w:val="18"/>
              </w:rPr>
              <w:t xml:space="preserve">    </w:t>
            </w:r>
            <w:r>
              <w:rPr>
                <w:rFonts w:hint="eastAsia" w:ascii="仿宋" w:hAnsi="仿宋" w:eastAsia="仿宋" w:cs="仿宋"/>
                <w:color w:val="000000"/>
                <w:kern w:val="0"/>
                <w:sz w:val="21"/>
                <w:szCs w:val="21"/>
              </w:rPr>
              <w:t>本申请人郑重承诺：如实、诚信填报相关信息材料，并对填写信息和申报材料的真实性、准确性和完整性负完全责任。如果本申请人填报信息材料存在不真实、不准确或不完整等情形，本申请人愿意无条件接受出租人的包括但不限于如下处置：出租人有权驳回申请人申请，不给予租金减免，要求申请人补交已减免的租金，直至提前解除与申请人的租赁合同。本申请人愿意按照与出租人签署的租赁合同承担违约责任。</w:t>
            </w:r>
          </w:p>
          <w:p>
            <w:pPr>
              <w:widowControl/>
              <w:ind w:firstLine="6300" w:firstLineChars="3500"/>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申请人（承诺人）（盖章）：</w:t>
            </w:r>
          </w:p>
        </w:tc>
      </w:tr>
      <w:tr>
        <w:tblPrEx>
          <w:tblLayout w:type="fixed"/>
          <w:tblCellMar>
            <w:top w:w="0" w:type="dxa"/>
            <w:left w:w="108" w:type="dxa"/>
            <w:bottom w:w="0" w:type="dxa"/>
            <w:right w:w="108" w:type="dxa"/>
          </w:tblCellMar>
        </w:tblPrEx>
        <w:trPr>
          <w:trHeight w:val="375" w:hRule="atLeast"/>
        </w:trPr>
        <w:tc>
          <w:tcPr>
            <w:tcW w:w="8946" w:type="dxa"/>
            <w:gridSpan w:val="1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申请人相关信息</w:t>
            </w:r>
          </w:p>
        </w:tc>
      </w:tr>
      <w:tr>
        <w:tblPrEx>
          <w:tblLayout w:type="fixed"/>
          <w:tblCellMar>
            <w:top w:w="0" w:type="dxa"/>
            <w:left w:w="108" w:type="dxa"/>
            <w:bottom w:w="0" w:type="dxa"/>
            <w:right w:w="108" w:type="dxa"/>
          </w:tblCellMar>
        </w:tblPrEx>
        <w:trPr>
          <w:trHeight w:val="375" w:hRule="atLeast"/>
        </w:trPr>
        <w:tc>
          <w:tcPr>
            <w:tcW w:w="1808" w:type="dxa"/>
            <w:gridSpan w:val="2"/>
            <w:vMerge w:val="restart"/>
            <w:tcBorders>
              <w:top w:val="nil"/>
              <w:left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申请人名称</w:t>
            </w:r>
          </w:p>
        </w:tc>
        <w:tc>
          <w:tcPr>
            <w:tcW w:w="4741" w:type="dxa"/>
            <w:gridSpan w:val="10"/>
            <w:vMerge w:val="restart"/>
            <w:tcBorders>
              <w:top w:val="single" w:color="auto" w:sz="4" w:space="0"/>
              <w:left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所属行业</w:t>
            </w:r>
          </w:p>
        </w:tc>
        <w:tc>
          <w:tcPr>
            <w:tcW w:w="11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1808"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4741" w:type="dxa"/>
            <w:gridSpan w:val="10"/>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是否国有</w:t>
            </w:r>
          </w:p>
        </w:tc>
        <w:tc>
          <w:tcPr>
            <w:tcW w:w="11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750" w:hRule="atLeast"/>
        </w:trPr>
        <w:tc>
          <w:tcPr>
            <w:tcW w:w="180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20</w:t>
            </w:r>
            <w:r>
              <w:rPr>
                <w:rFonts w:hint="eastAsia" w:ascii="仿宋" w:hAnsi="仿宋" w:eastAsia="仿宋" w:cs="宋体"/>
                <w:color w:val="000000"/>
                <w:kern w:val="0"/>
                <w:sz w:val="18"/>
                <w:szCs w:val="18"/>
                <w:lang w:val="en-US" w:eastAsia="zh-CN"/>
              </w:rPr>
              <w:t>21</w:t>
            </w:r>
            <w:r>
              <w:rPr>
                <w:rFonts w:ascii="仿宋" w:hAnsi="仿宋" w:eastAsia="仿宋" w:cs="宋体"/>
                <w:color w:val="000000"/>
                <w:kern w:val="0"/>
                <w:sz w:val="18"/>
                <w:szCs w:val="18"/>
              </w:rPr>
              <w:t>年营收规模</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（万元）</w:t>
            </w:r>
          </w:p>
        </w:tc>
        <w:tc>
          <w:tcPr>
            <w:tcW w:w="14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825" w:type="dxa"/>
            <w:gridSpan w:val="3"/>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20</w:t>
            </w:r>
            <w:r>
              <w:rPr>
                <w:rFonts w:hint="eastAsia" w:ascii="仿宋" w:hAnsi="仿宋" w:eastAsia="仿宋" w:cs="宋体"/>
                <w:color w:val="000000"/>
                <w:kern w:val="0"/>
                <w:sz w:val="18"/>
                <w:szCs w:val="18"/>
                <w:lang w:val="en-US" w:eastAsia="zh-CN"/>
              </w:rPr>
              <w:t>21</w:t>
            </w:r>
            <w:r>
              <w:rPr>
                <w:rFonts w:ascii="仿宋" w:hAnsi="仿宋" w:eastAsia="仿宋" w:cs="宋体"/>
                <w:color w:val="000000"/>
                <w:kern w:val="0"/>
                <w:sz w:val="18"/>
                <w:szCs w:val="18"/>
              </w:rPr>
              <w:t>年资产规模</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（万元）</w:t>
            </w:r>
          </w:p>
        </w:tc>
        <w:tc>
          <w:tcPr>
            <w:tcW w:w="149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20</w:t>
            </w:r>
            <w:r>
              <w:rPr>
                <w:rFonts w:hint="eastAsia" w:ascii="仿宋" w:hAnsi="仿宋" w:eastAsia="仿宋" w:cs="宋体"/>
                <w:color w:val="000000"/>
                <w:kern w:val="0"/>
                <w:sz w:val="18"/>
                <w:szCs w:val="18"/>
                <w:lang w:val="en-US" w:eastAsia="zh-CN"/>
              </w:rPr>
              <w:t>21</w:t>
            </w:r>
            <w:r>
              <w:rPr>
                <w:rFonts w:ascii="仿宋" w:hAnsi="仿宋" w:eastAsia="仿宋" w:cs="宋体"/>
                <w:color w:val="000000"/>
                <w:kern w:val="0"/>
                <w:sz w:val="18"/>
                <w:szCs w:val="18"/>
              </w:rPr>
              <w:t>年</w:t>
            </w:r>
            <w:r>
              <w:rPr>
                <w:rFonts w:hint="eastAsia" w:ascii="仿宋" w:hAnsi="仿宋" w:eastAsia="仿宋" w:cs="宋体"/>
                <w:color w:val="000000"/>
                <w:kern w:val="0"/>
                <w:sz w:val="18"/>
                <w:szCs w:val="18"/>
              </w:rPr>
              <w:t>底缴纳社保</w:t>
            </w:r>
            <w:r>
              <w:rPr>
                <w:rFonts w:ascii="仿宋" w:hAnsi="仿宋" w:eastAsia="仿宋" w:cs="宋体"/>
                <w:color w:val="000000"/>
                <w:kern w:val="0"/>
                <w:sz w:val="18"/>
                <w:szCs w:val="18"/>
              </w:rPr>
              <w:t>从业人数（人）</w:t>
            </w:r>
          </w:p>
        </w:tc>
        <w:tc>
          <w:tcPr>
            <w:tcW w:w="11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1808" w:type="dxa"/>
            <w:gridSpan w:val="2"/>
            <w:vMerge w:val="restart"/>
            <w:tcBorders>
              <w:top w:val="nil"/>
              <w:left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控股股东名称</w:t>
            </w:r>
          </w:p>
        </w:tc>
        <w:tc>
          <w:tcPr>
            <w:tcW w:w="4741" w:type="dxa"/>
            <w:gridSpan w:val="10"/>
            <w:vMerge w:val="restart"/>
            <w:tcBorders>
              <w:top w:val="single" w:color="auto" w:sz="4" w:space="0"/>
              <w:left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持股比例</w:t>
            </w:r>
          </w:p>
        </w:tc>
        <w:tc>
          <w:tcPr>
            <w:tcW w:w="11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1808"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4741" w:type="dxa"/>
            <w:gridSpan w:val="10"/>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是否国有</w:t>
            </w:r>
          </w:p>
        </w:tc>
        <w:tc>
          <w:tcPr>
            <w:tcW w:w="11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375" w:hRule="atLeast"/>
        </w:trPr>
        <w:tc>
          <w:tcPr>
            <w:tcW w:w="8946" w:type="dxa"/>
            <w:gridSpan w:val="15"/>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租赁合同相关信息（按租赁合同分别填写）</w:t>
            </w:r>
          </w:p>
        </w:tc>
      </w:tr>
      <w:tr>
        <w:tblPrEx>
          <w:tblLayout w:type="fixed"/>
          <w:tblCellMar>
            <w:top w:w="0" w:type="dxa"/>
            <w:left w:w="108" w:type="dxa"/>
            <w:bottom w:w="0" w:type="dxa"/>
            <w:right w:w="108" w:type="dxa"/>
          </w:tblCellMar>
        </w:tblPrEx>
        <w:trPr>
          <w:trHeight w:val="374"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合同1：</w:t>
            </w:r>
          </w:p>
        </w:tc>
        <w:tc>
          <w:tcPr>
            <w:tcW w:w="780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租赁物业地址</w:t>
            </w:r>
            <w:r>
              <w:rPr>
                <w:rFonts w:hint="eastAsia" w:ascii="仿宋" w:hAnsi="仿宋" w:eastAsia="仿宋" w:cs="宋体"/>
                <w:color w:val="000000"/>
                <w:kern w:val="0"/>
                <w:sz w:val="18"/>
                <w:szCs w:val="18"/>
                <w:lang w:eastAsia="zh-CN"/>
              </w:rPr>
              <w:t>：</w:t>
            </w:r>
          </w:p>
        </w:tc>
      </w:tr>
      <w:tr>
        <w:tblPrEx>
          <w:tblLayout w:type="fixed"/>
          <w:tblCellMar>
            <w:top w:w="0" w:type="dxa"/>
            <w:left w:w="108" w:type="dxa"/>
            <w:bottom w:w="0" w:type="dxa"/>
            <w:right w:w="108" w:type="dxa"/>
          </w:tblCellMar>
        </w:tblPrEx>
        <w:trPr>
          <w:trHeight w:val="374"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租赁面积</w:t>
            </w: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6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w:t>
            </w:r>
            <w:r>
              <w:rPr>
                <w:rFonts w:hint="eastAsia" w:ascii="仿宋" w:hAnsi="仿宋" w:eastAsia="仿宋" w:cs="宋体"/>
                <w:color w:val="000000"/>
                <w:kern w:val="0"/>
                <w:sz w:val="18"/>
                <w:szCs w:val="18"/>
                <w:lang w:val="en-US" w:eastAsia="zh-CN"/>
              </w:rPr>
              <w:t xml:space="preserve">    </w:t>
            </w:r>
            <w:r>
              <w:rPr>
                <w:rFonts w:ascii="仿宋" w:hAnsi="仿宋" w:eastAsia="仿宋" w:cs="宋体"/>
                <w:color w:val="000000"/>
                <w:kern w:val="0"/>
                <w:sz w:val="18"/>
                <w:szCs w:val="18"/>
              </w:rPr>
              <w:t>年</w:t>
            </w:r>
            <w:r>
              <w:rPr>
                <w:rFonts w:hint="eastAsia" w:ascii="仿宋" w:hAnsi="仿宋" w:eastAsia="仿宋" w:cs="宋体"/>
                <w:color w:val="000000"/>
                <w:kern w:val="0"/>
                <w:sz w:val="18"/>
                <w:szCs w:val="18"/>
                <w:lang w:val="en-US" w:eastAsia="zh-CN"/>
              </w:rPr>
              <w:t xml:space="preserve">  </w:t>
            </w:r>
            <w:r>
              <w:rPr>
                <w:rFonts w:ascii="仿宋" w:hAnsi="仿宋" w:eastAsia="仿宋" w:cs="宋体"/>
                <w:color w:val="000000"/>
                <w:kern w:val="0"/>
                <w:sz w:val="18"/>
                <w:szCs w:val="18"/>
              </w:rPr>
              <w:t>月减免租金</w:t>
            </w:r>
            <w:r>
              <w:rPr>
                <w:rFonts w:hint="eastAsia" w:ascii="仿宋" w:hAnsi="仿宋" w:eastAsia="仿宋" w:cs="宋体"/>
                <w:color w:val="000000"/>
                <w:kern w:val="0"/>
                <w:sz w:val="18"/>
                <w:szCs w:val="18"/>
              </w:rPr>
              <w:t>金额</w:t>
            </w:r>
          </w:p>
        </w:tc>
        <w:tc>
          <w:tcPr>
            <w:tcW w:w="1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是否是实际使用人（未</w:t>
            </w:r>
            <w:r>
              <w:rPr>
                <w:rFonts w:hint="eastAsia" w:ascii="仿宋" w:hAnsi="仿宋" w:eastAsia="仿宋" w:cs="宋体"/>
                <w:color w:val="000000"/>
                <w:kern w:val="0"/>
                <w:sz w:val="18"/>
                <w:szCs w:val="18"/>
                <w:lang w:val="en-US" w:eastAsia="zh-CN"/>
              </w:rPr>
              <w:t>分</w:t>
            </w:r>
            <w:r>
              <w:rPr>
                <w:rFonts w:hint="eastAsia" w:ascii="仿宋" w:hAnsi="仿宋" w:eastAsia="仿宋" w:cs="宋体"/>
                <w:color w:val="000000"/>
                <w:kern w:val="0"/>
                <w:sz w:val="18"/>
                <w:szCs w:val="18"/>
              </w:rPr>
              <w:t>租）</w:t>
            </w:r>
          </w:p>
        </w:tc>
        <w:tc>
          <w:tcPr>
            <w:tcW w:w="1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8946" w:type="dxa"/>
            <w:gridSpan w:val="15"/>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提交材料清单</w:t>
            </w:r>
          </w:p>
        </w:tc>
      </w:tr>
      <w:tr>
        <w:tblPrEx>
          <w:tblLayout w:type="fixed"/>
          <w:tblCellMar>
            <w:top w:w="0" w:type="dxa"/>
            <w:left w:w="108" w:type="dxa"/>
            <w:bottom w:w="0" w:type="dxa"/>
            <w:right w:w="108" w:type="dxa"/>
          </w:tblCellMar>
        </w:tblPrEx>
        <w:trPr>
          <w:trHeight w:val="375" w:hRule="atLeast"/>
        </w:trPr>
        <w:tc>
          <w:tcPr>
            <w:tcW w:w="2080" w:type="dxa"/>
            <w:gridSpan w:val="3"/>
            <w:tcBorders>
              <w:top w:val="nil"/>
              <w:left w:val="single" w:color="auto" w:sz="4" w:space="0"/>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1、申请</w:t>
            </w:r>
            <w:r>
              <w:rPr>
                <w:rFonts w:hint="eastAsia" w:ascii="仿宋" w:hAnsi="仿宋" w:eastAsia="仿宋" w:cs="宋体"/>
                <w:color w:val="000000"/>
                <w:kern w:val="0"/>
                <w:sz w:val="18"/>
                <w:szCs w:val="18"/>
              </w:rPr>
              <w:t>人</w:t>
            </w:r>
            <w:r>
              <w:rPr>
                <w:rFonts w:ascii="仿宋" w:hAnsi="仿宋" w:eastAsia="仿宋" w:cs="宋体"/>
                <w:color w:val="000000"/>
                <w:kern w:val="0"/>
                <w:sz w:val="18"/>
                <w:szCs w:val="18"/>
              </w:rPr>
              <w:t>营业执照</w:t>
            </w:r>
          </w:p>
        </w:tc>
        <w:tc>
          <w:tcPr>
            <w:tcW w:w="1040" w:type="dxa"/>
            <w:gridSpan w:val="2"/>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38" w:type="dxa"/>
            <w:gridSpan w:val="2"/>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4" w:type="dxa"/>
            <w:gridSpan w:val="2"/>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61"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36" w:type="dxa"/>
            <w:gridSpan w:val="2"/>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5"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6"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36" w:type="dxa"/>
            <w:tcBorders>
              <w:top w:val="nil"/>
              <w:left w:val="nil"/>
              <w:bottom w:val="nil"/>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3358" w:type="dxa"/>
            <w:gridSpan w:val="7"/>
            <w:tcBorders>
              <w:top w:val="nil"/>
              <w:left w:val="single" w:color="auto" w:sz="4" w:space="0"/>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2、申请人与出租人签订的租赁合同</w:t>
            </w:r>
          </w:p>
        </w:tc>
        <w:tc>
          <w:tcPr>
            <w:tcW w:w="1694" w:type="dxa"/>
            <w:gridSpan w:val="2"/>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1261"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236" w:type="dxa"/>
            <w:gridSpan w:val="2"/>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1215"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946"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236" w:type="dxa"/>
            <w:tcBorders>
              <w:top w:val="nil"/>
              <w:left w:val="nil"/>
              <w:bottom w:val="nil"/>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8710" w:type="dxa"/>
            <w:gridSpan w:val="14"/>
            <w:tcBorders>
              <w:top w:val="nil"/>
              <w:left w:val="single" w:color="auto" w:sz="4" w:space="0"/>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3</w:t>
            </w:r>
            <w:r>
              <w:rPr>
                <w:rFonts w:ascii="仿宋" w:hAnsi="仿宋" w:eastAsia="仿宋" w:cs="宋体"/>
                <w:color w:val="000000"/>
                <w:kern w:val="0"/>
                <w:sz w:val="18"/>
                <w:szCs w:val="18"/>
              </w:rPr>
              <w:t>、其他与审核认定相关的资料</w:t>
            </w:r>
            <w:r>
              <w:rPr>
                <w:rFonts w:hint="eastAsia" w:ascii="仿宋" w:hAnsi="仿宋" w:eastAsia="仿宋" w:cs="宋体"/>
                <w:color w:val="000000"/>
                <w:kern w:val="0"/>
                <w:sz w:val="18"/>
                <w:szCs w:val="18"/>
              </w:rPr>
              <w:t>　</w:t>
            </w:r>
          </w:p>
        </w:tc>
        <w:tc>
          <w:tcPr>
            <w:tcW w:w="23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8946" w:type="dxa"/>
            <w:gridSpan w:val="1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申请人联系方式</w:t>
            </w:r>
          </w:p>
        </w:tc>
      </w:tr>
      <w:tr>
        <w:tblPrEx>
          <w:tblLayout w:type="fixed"/>
          <w:tblCellMar>
            <w:top w:w="0" w:type="dxa"/>
            <w:left w:w="108" w:type="dxa"/>
            <w:bottom w:w="0" w:type="dxa"/>
            <w:right w:w="108" w:type="dxa"/>
          </w:tblCellMar>
        </w:tblPrEx>
        <w:trPr>
          <w:trHeight w:val="375" w:hRule="atLeast"/>
        </w:trPr>
        <w:tc>
          <w:tcPr>
            <w:tcW w:w="208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联系人</w:t>
            </w:r>
          </w:p>
        </w:tc>
        <w:tc>
          <w:tcPr>
            <w:tcW w:w="12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手机</w:t>
            </w:r>
          </w:p>
        </w:tc>
        <w:tc>
          <w:tcPr>
            <w:tcW w:w="149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邮箱</w:t>
            </w:r>
          </w:p>
        </w:tc>
        <w:tc>
          <w:tcPr>
            <w:tcW w:w="11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208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联系地址</w:t>
            </w:r>
          </w:p>
        </w:tc>
        <w:tc>
          <w:tcPr>
            <w:tcW w:w="4469"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邮编</w:t>
            </w:r>
          </w:p>
        </w:tc>
        <w:tc>
          <w:tcPr>
            <w:tcW w:w="11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8946"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审核意见</w:t>
            </w:r>
          </w:p>
        </w:tc>
      </w:tr>
      <w:tr>
        <w:tblPrEx>
          <w:tblLayout w:type="fixed"/>
          <w:tblCellMar>
            <w:top w:w="0" w:type="dxa"/>
            <w:left w:w="108" w:type="dxa"/>
            <w:bottom w:w="0" w:type="dxa"/>
            <w:right w:w="108" w:type="dxa"/>
          </w:tblCellMar>
        </w:tblPrEx>
        <w:trPr>
          <w:trHeight w:val="375" w:hRule="atLeast"/>
        </w:trPr>
        <w:tc>
          <w:tcPr>
            <w:tcW w:w="3120" w:type="dxa"/>
            <w:gridSpan w:val="5"/>
            <w:tcBorders>
              <w:top w:val="single" w:color="auto" w:sz="4" w:space="0"/>
              <w:left w:val="single" w:color="auto" w:sz="4" w:space="0"/>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出租人审核意见（盖章）</w:t>
            </w:r>
          </w:p>
        </w:tc>
        <w:tc>
          <w:tcPr>
            <w:tcW w:w="238" w:type="dxa"/>
            <w:gridSpan w:val="2"/>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4" w:type="dxa"/>
            <w:gridSpan w:val="2"/>
            <w:tcBorders>
              <w:top w:val="nil"/>
              <w:left w:val="nil"/>
              <w:bottom w:val="nil"/>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712" w:type="dxa"/>
            <w:gridSpan w:val="4"/>
            <w:tcBorders>
              <w:top w:val="single" w:color="auto" w:sz="4" w:space="0"/>
              <w:left w:val="single" w:color="auto" w:sz="4" w:space="0"/>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946"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36" w:type="dxa"/>
            <w:tcBorders>
              <w:top w:val="nil"/>
              <w:left w:val="nil"/>
              <w:bottom w:val="nil"/>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2080" w:type="dxa"/>
            <w:gridSpan w:val="3"/>
            <w:tcBorders>
              <w:top w:val="nil"/>
              <w:left w:val="single" w:color="auto" w:sz="4" w:space="0"/>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40" w:type="dxa"/>
            <w:gridSpan w:val="2"/>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238" w:type="dxa"/>
            <w:gridSpan w:val="2"/>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1694" w:type="dxa"/>
            <w:gridSpan w:val="2"/>
            <w:tcBorders>
              <w:top w:val="nil"/>
              <w:left w:val="nil"/>
              <w:bottom w:val="nil"/>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61"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36" w:type="dxa"/>
            <w:gridSpan w:val="2"/>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1215"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946"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236" w:type="dxa"/>
            <w:tcBorders>
              <w:top w:val="nil"/>
              <w:left w:val="nil"/>
              <w:bottom w:val="nil"/>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2080" w:type="dxa"/>
            <w:gridSpan w:val="3"/>
            <w:tcBorders>
              <w:top w:val="nil"/>
              <w:left w:val="single" w:color="auto" w:sz="4" w:space="0"/>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40" w:type="dxa"/>
            <w:gridSpan w:val="2"/>
            <w:tcBorders>
              <w:top w:val="nil"/>
              <w:left w:val="nil"/>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38" w:type="dxa"/>
            <w:gridSpan w:val="2"/>
            <w:tcBorders>
              <w:top w:val="nil"/>
              <w:left w:val="nil"/>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61" w:type="dxa"/>
            <w:tcBorders>
              <w:top w:val="nil"/>
              <w:left w:val="nil"/>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36" w:type="dxa"/>
            <w:gridSpan w:val="2"/>
            <w:tcBorders>
              <w:top w:val="nil"/>
              <w:left w:val="nil"/>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5" w:type="dxa"/>
            <w:tcBorders>
              <w:top w:val="nil"/>
              <w:left w:val="nil"/>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6" w:type="dxa"/>
            <w:tcBorders>
              <w:top w:val="nil"/>
              <w:left w:val="nil"/>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3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8946" w:type="dxa"/>
            <w:gridSpan w:val="15"/>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备注：申请表及相关资料可盖公章后转成</w:t>
            </w:r>
            <w:r>
              <w:rPr>
                <w:rFonts w:ascii="仿宋" w:hAnsi="仿宋" w:eastAsia="仿宋" w:cs="宋体"/>
                <w:color w:val="000000"/>
                <w:kern w:val="0"/>
                <w:sz w:val="18"/>
                <w:szCs w:val="18"/>
              </w:rPr>
              <w:t>PDF文件，随邮件发送。</w:t>
            </w:r>
            <w:r>
              <w:rPr>
                <w:rFonts w:hint="eastAsia" w:ascii="仿宋" w:hAnsi="仿宋" w:eastAsia="仿宋" w:cs="宋体"/>
                <w:color w:val="000000"/>
                <w:kern w:val="0"/>
                <w:sz w:val="18"/>
                <w:szCs w:val="18"/>
              </w:rPr>
              <w:t>本表一式两份</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w:t>
            </w:r>
          </w:p>
        </w:tc>
      </w:tr>
    </w:tbl>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tbl>
      <w:tblPr>
        <w:tblStyle w:val="4"/>
        <w:tblW w:w="8946" w:type="dxa"/>
        <w:tblInd w:w="0" w:type="dxa"/>
        <w:tblLayout w:type="fixed"/>
        <w:tblCellMar>
          <w:top w:w="0" w:type="dxa"/>
          <w:left w:w="108" w:type="dxa"/>
          <w:bottom w:w="0" w:type="dxa"/>
          <w:right w:w="108" w:type="dxa"/>
        </w:tblCellMar>
      </w:tblPr>
      <w:tblGrid>
        <w:gridCol w:w="1167"/>
        <w:gridCol w:w="641"/>
        <w:gridCol w:w="272"/>
        <w:gridCol w:w="400"/>
        <w:gridCol w:w="640"/>
        <w:gridCol w:w="107"/>
        <w:gridCol w:w="131"/>
        <w:gridCol w:w="1694"/>
        <w:gridCol w:w="1261"/>
        <w:gridCol w:w="236"/>
        <w:gridCol w:w="1215"/>
        <w:gridCol w:w="946"/>
        <w:gridCol w:w="236"/>
      </w:tblGrid>
      <w:tr>
        <w:tblPrEx>
          <w:tblLayout w:type="fixed"/>
          <w:tblCellMar>
            <w:top w:w="0" w:type="dxa"/>
            <w:left w:w="108" w:type="dxa"/>
            <w:bottom w:w="0" w:type="dxa"/>
            <w:right w:w="108" w:type="dxa"/>
          </w:tblCellMar>
        </w:tblPrEx>
        <w:trPr>
          <w:trHeight w:val="990" w:hRule="atLeast"/>
        </w:trPr>
        <w:tc>
          <w:tcPr>
            <w:tcW w:w="8946" w:type="dxa"/>
            <w:gridSpan w:val="13"/>
            <w:tcBorders>
              <w:top w:val="nil"/>
              <w:left w:val="nil"/>
              <w:bottom w:val="nil"/>
              <w:right w:val="nil"/>
            </w:tcBorders>
            <w:shd w:val="clear" w:color="auto" w:fill="auto"/>
            <w:vAlign w:val="center"/>
          </w:tcPr>
          <w:p>
            <w:pPr>
              <w:widowControl/>
              <w:wordWrap w:val="0"/>
              <w:jc w:val="right"/>
              <w:rPr>
                <w:rFonts w:ascii="黑体" w:hAnsi="黑体" w:eastAsia="黑体" w:cs="宋体"/>
                <w:color w:val="000000"/>
                <w:kern w:val="0"/>
                <w:sz w:val="28"/>
                <w:szCs w:val="18"/>
              </w:rPr>
            </w:pPr>
            <w:r>
              <w:rPr>
                <w:rFonts w:hint="eastAsia" w:ascii="仿宋" w:hAnsi="仿宋" w:eastAsia="仿宋" w:cs="宋体"/>
                <w:color w:val="000000"/>
                <w:kern w:val="0"/>
                <w:sz w:val="18"/>
                <w:szCs w:val="18"/>
              </w:rPr>
              <w:t xml:space="preserve">申请表编号：                  </w:t>
            </w:r>
          </w:p>
          <w:p>
            <w:pPr>
              <w:widowControl/>
              <w:jc w:val="center"/>
              <w:rPr>
                <w:rFonts w:hint="eastAsia" w:ascii="黑体" w:hAnsi="黑体" w:eastAsia="黑体" w:cs="宋体"/>
                <w:color w:val="000000"/>
                <w:kern w:val="0"/>
                <w:sz w:val="28"/>
                <w:szCs w:val="18"/>
                <w:lang w:val="en-US" w:eastAsia="zh-CN"/>
              </w:rPr>
            </w:pPr>
            <w:r>
              <w:rPr>
                <w:rFonts w:hint="eastAsia" w:ascii="黑体" w:hAnsi="黑体" w:eastAsia="黑体" w:cs="宋体"/>
                <w:color w:val="000000"/>
                <w:kern w:val="0"/>
                <w:sz w:val="28"/>
                <w:szCs w:val="18"/>
              </w:rPr>
              <w:t>支持疫情防控减免租金申请表</w:t>
            </w:r>
            <w:r>
              <w:rPr>
                <w:rFonts w:hint="eastAsia" w:ascii="黑体" w:hAnsi="黑体" w:eastAsia="黑体" w:cs="宋体"/>
                <w:color w:val="000000"/>
                <w:kern w:val="0"/>
                <w:sz w:val="28"/>
                <w:szCs w:val="18"/>
                <w:lang w:eastAsia="zh-CN"/>
              </w:rPr>
              <w:t>（</w:t>
            </w:r>
            <w:r>
              <w:rPr>
                <w:rFonts w:hint="eastAsia" w:ascii="黑体" w:hAnsi="黑体" w:eastAsia="黑体" w:cs="宋体"/>
                <w:color w:val="000000"/>
                <w:kern w:val="0"/>
                <w:sz w:val="28"/>
                <w:szCs w:val="18"/>
                <w:lang w:val="en-US" w:eastAsia="zh-CN"/>
              </w:rPr>
              <w:t>分租</w:t>
            </w:r>
            <w:r>
              <w:rPr>
                <w:rFonts w:hint="eastAsia" w:ascii="黑体" w:hAnsi="黑体" w:eastAsia="黑体" w:cs="宋体"/>
                <w:color w:val="000000"/>
                <w:kern w:val="0"/>
                <w:sz w:val="28"/>
                <w:szCs w:val="18"/>
                <w:lang w:eastAsia="zh-CN"/>
              </w:rPr>
              <w:t>）</w:t>
            </w:r>
          </w:p>
          <w:p>
            <w:pPr>
              <w:widowControl/>
              <w:jc w:val="left"/>
              <w:rPr>
                <w:rFonts w:hint="eastAsia" w:ascii="仿宋" w:hAnsi="仿宋" w:eastAsia="仿宋" w:cs="仿宋"/>
                <w:color w:val="000000"/>
                <w:kern w:val="0"/>
                <w:sz w:val="21"/>
                <w:szCs w:val="21"/>
              </w:rPr>
            </w:pPr>
            <w:r>
              <w:rPr>
                <w:rFonts w:hint="eastAsia" w:ascii="黑体" w:hAnsi="黑体" w:eastAsia="黑体" w:cs="宋体"/>
                <w:color w:val="000000"/>
                <w:kern w:val="0"/>
                <w:sz w:val="18"/>
                <w:szCs w:val="18"/>
              </w:rPr>
              <w:t xml:space="preserve">    </w:t>
            </w:r>
            <w:r>
              <w:rPr>
                <w:rFonts w:hint="eastAsia" w:ascii="仿宋" w:hAnsi="仿宋" w:eastAsia="仿宋" w:cs="仿宋"/>
                <w:color w:val="000000"/>
                <w:kern w:val="0"/>
                <w:sz w:val="21"/>
                <w:szCs w:val="21"/>
              </w:rPr>
              <w:t>本申请人郑重承诺：如实、诚信填报相关信息材料，并对填写信息和申报材料的真实性、准确性和完整性负完全责任。如果本申请人填报信息材料存在不真实、不准确或不完整等情形，本申请人愿意无条件接受出租人的包括但不限于如下处置：出租人有权驳回申请人申请，不给予租金减免，要求申请人补交已减免的租金，直至提前解除与申请人的租赁合同。本申请人愿意按照与出租人签署的租赁合同承担违约责任。</w:t>
            </w:r>
          </w:p>
          <w:p>
            <w:pPr>
              <w:widowControl/>
              <w:ind w:firstLine="6300" w:firstLineChars="3500"/>
              <w:jc w:val="left"/>
              <w:rPr>
                <w:rFonts w:ascii="黑体" w:hAnsi="黑体" w:eastAsia="黑体" w:cs="宋体"/>
                <w:color w:val="000000"/>
                <w:kern w:val="0"/>
                <w:sz w:val="18"/>
                <w:szCs w:val="18"/>
              </w:rPr>
            </w:pPr>
            <w:r>
              <w:rPr>
                <w:rFonts w:hint="eastAsia" w:ascii="黑体" w:hAnsi="黑体" w:eastAsia="黑体" w:cs="宋体"/>
                <w:color w:val="000000"/>
                <w:kern w:val="0"/>
                <w:sz w:val="18"/>
                <w:szCs w:val="18"/>
              </w:rPr>
              <w:t>申请人（承诺人）（盖章）：</w:t>
            </w:r>
          </w:p>
        </w:tc>
      </w:tr>
      <w:tr>
        <w:tblPrEx>
          <w:tblLayout w:type="fixed"/>
          <w:tblCellMar>
            <w:top w:w="0" w:type="dxa"/>
            <w:left w:w="108" w:type="dxa"/>
            <w:bottom w:w="0" w:type="dxa"/>
            <w:right w:w="108" w:type="dxa"/>
          </w:tblCellMar>
        </w:tblPrEx>
        <w:trPr>
          <w:trHeight w:val="375" w:hRule="atLeast"/>
        </w:trPr>
        <w:tc>
          <w:tcPr>
            <w:tcW w:w="8946" w:type="dxa"/>
            <w:gridSpan w:val="1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申请人相关信息</w:t>
            </w:r>
          </w:p>
        </w:tc>
      </w:tr>
      <w:tr>
        <w:tblPrEx>
          <w:tblLayout w:type="fixed"/>
          <w:tblCellMar>
            <w:top w:w="0" w:type="dxa"/>
            <w:left w:w="108" w:type="dxa"/>
            <w:bottom w:w="0" w:type="dxa"/>
            <w:right w:w="108" w:type="dxa"/>
          </w:tblCellMar>
        </w:tblPrEx>
        <w:trPr>
          <w:trHeight w:val="375" w:hRule="atLeast"/>
        </w:trPr>
        <w:tc>
          <w:tcPr>
            <w:tcW w:w="1808" w:type="dxa"/>
            <w:gridSpan w:val="2"/>
            <w:vMerge w:val="restart"/>
            <w:tcBorders>
              <w:top w:val="nil"/>
              <w:left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申请人名称</w:t>
            </w:r>
          </w:p>
        </w:tc>
        <w:tc>
          <w:tcPr>
            <w:tcW w:w="4741" w:type="dxa"/>
            <w:gridSpan w:val="8"/>
            <w:vMerge w:val="restart"/>
            <w:tcBorders>
              <w:top w:val="single" w:color="auto" w:sz="4" w:space="0"/>
              <w:left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所属行业</w:t>
            </w:r>
          </w:p>
        </w:tc>
        <w:tc>
          <w:tcPr>
            <w:tcW w:w="11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1808"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4741" w:type="dxa"/>
            <w:gridSpan w:val="8"/>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是否国有</w:t>
            </w:r>
          </w:p>
        </w:tc>
        <w:tc>
          <w:tcPr>
            <w:tcW w:w="11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750" w:hRule="atLeast"/>
        </w:trPr>
        <w:tc>
          <w:tcPr>
            <w:tcW w:w="1808"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20</w:t>
            </w:r>
            <w:r>
              <w:rPr>
                <w:rFonts w:hint="eastAsia" w:ascii="仿宋" w:hAnsi="仿宋" w:eastAsia="仿宋" w:cs="宋体"/>
                <w:color w:val="000000"/>
                <w:kern w:val="0"/>
                <w:sz w:val="18"/>
                <w:szCs w:val="18"/>
                <w:lang w:val="en-US" w:eastAsia="zh-CN"/>
              </w:rPr>
              <w:t>21</w:t>
            </w:r>
            <w:r>
              <w:rPr>
                <w:rFonts w:ascii="仿宋" w:hAnsi="仿宋" w:eastAsia="仿宋" w:cs="宋体"/>
                <w:color w:val="000000"/>
                <w:kern w:val="0"/>
                <w:sz w:val="18"/>
                <w:szCs w:val="18"/>
              </w:rPr>
              <w:t>年营收规模</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（万元）</w:t>
            </w:r>
          </w:p>
        </w:tc>
        <w:tc>
          <w:tcPr>
            <w:tcW w:w="14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82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20</w:t>
            </w:r>
            <w:r>
              <w:rPr>
                <w:rFonts w:hint="eastAsia" w:ascii="仿宋" w:hAnsi="仿宋" w:eastAsia="仿宋" w:cs="宋体"/>
                <w:color w:val="000000"/>
                <w:kern w:val="0"/>
                <w:sz w:val="18"/>
                <w:szCs w:val="18"/>
                <w:lang w:val="en-US" w:eastAsia="zh-CN"/>
              </w:rPr>
              <w:t>21</w:t>
            </w:r>
            <w:r>
              <w:rPr>
                <w:rFonts w:ascii="仿宋" w:hAnsi="仿宋" w:eastAsia="仿宋" w:cs="宋体"/>
                <w:color w:val="000000"/>
                <w:kern w:val="0"/>
                <w:sz w:val="18"/>
                <w:szCs w:val="18"/>
              </w:rPr>
              <w:t>年资产规模</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（万元）</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20</w:t>
            </w:r>
            <w:r>
              <w:rPr>
                <w:rFonts w:hint="eastAsia" w:ascii="仿宋" w:hAnsi="仿宋" w:eastAsia="仿宋" w:cs="宋体"/>
                <w:color w:val="000000"/>
                <w:kern w:val="0"/>
                <w:sz w:val="18"/>
                <w:szCs w:val="18"/>
                <w:lang w:val="en-US" w:eastAsia="zh-CN"/>
              </w:rPr>
              <w:t>21</w:t>
            </w:r>
            <w:r>
              <w:rPr>
                <w:rFonts w:ascii="仿宋" w:hAnsi="仿宋" w:eastAsia="仿宋" w:cs="宋体"/>
                <w:color w:val="000000"/>
                <w:kern w:val="0"/>
                <w:sz w:val="18"/>
                <w:szCs w:val="18"/>
              </w:rPr>
              <w:t>年</w:t>
            </w:r>
            <w:r>
              <w:rPr>
                <w:rFonts w:hint="eastAsia" w:ascii="仿宋" w:hAnsi="仿宋" w:eastAsia="仿宋" w:cs="宋体"/>
                <w:color w:val="000000"/>
                <w:kern w:val="0"/>
                <w:sz w:val="18"/>
                <w:szCs w:val="18"/>
              </w:rPr>
              <w:t>底缴纳社保</w:t>
            </w:r>
            <w:r>
              <w:rPr>
                <w:rFonts w:ascii="仿宋" w:hAnsi="仿宋" w:eastAsia="仿宋" w:cs="宋体"/>
                <w:color w:val="000000"/>
                <w:kern w:val="0"/>
                <w:sz w:val="18"/>
                <w:szCs w:val="18"/>
              </w:rPr>
              <w:t>从业人数（人）</w:t>
            </w:r>
          </w:p>
        </w:tc>
        <w:tc>
          <w:tcPr>
            <w:tcW w:w="11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1808" w:type="dxa"/>
            <w:gridSpan w:val="2"/>
            <w:vMerge w:val="restart"/>
            <w:tcBorders>
              <w:top w:val="nil"/>
              <w:left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控股股东名称</w:t>
            </w:r>
          </w:p>
        </w:tc>
        <w:tc>
          <w:tcPr>
            <w:tcW w:w="4741" w:type="dxa"/>
            <w:gridSpan w:val="8"/>
            <w:vMerge w:val="restart"/>
            <w:tcBorders>
              <w:top w:val="single" w:color="auto" w:sz="4" w:space="0"/>
              <w:left w:val="nil"/>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持股比例</w:t>
            </w:r>
          </w:p>
        </w:tc>
        <w:tc>
          <w:tcPr>
            <w:tcW w:w="11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1808"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c>
          <w:tcPr>
            <w:tcW w:w="4741" w:type="dxa"/>
            <w:gridSpan w:val="8"/>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是否国有</w:t>
            </w:r>
          </w:p>
        </w:tc>
        <w:tc>
          <w:tcPr>
            <w:tcW w:w="11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375" w:hRule="atLeast"/>
        </w:trPr>
        <w:tc>
          <w:tcPr>
            <w:tcW w:w="8946" w:type="dxa"/>
            <w:gridSpan w:val="13"/>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租赁合同相关信息（按租赁合同分别填写）</w:t>
            </w:r>
          </w:p>
        </w:tc>
      </w:tr>
      <w:tr>
        <w:tblPrEx>
          <w:tblLayout w:type="fixed"/>
          <w:tblCellMar>
            <w:top w:w="0" w:type="dxa"/>
            <w:left w:w="108" w:type="dxa"/>
            <w:bottom w:w="0" w:type="dxa"/>
            <w:right w:w="108" w:type="dxa"/>
          </w:tblCellMar>
        </w:tblPrEx>
        <w:trPr>
          <w:trHeight w:val="374"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合同1：</w:t>
            </w:r>
          </w:p>
        </w:tc>
        <w:tc>
          <w:tcPr>
            <w:tcW w:w="777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租赁地址</w:t>
            </w:r>
            <w:r>
              <w:rPr>
                <w:rFonts w:hint="eastAsia" w:ascii="仿宋" w:hAnsi="仿宋" w:eastAsia="仿宋" w:cs="宋体"/>
                <w:color w:val="000000"/>
                <w:kern w:val="0"/>
                <w:sz w:val="18"/>
                <w:szCs w:val="18"/>
                <w:lang w:eastAsia="zh-CN"/>
              </w:rPr>
              <w:t>：</w:t>
            </w:r>
          </w:p>
        </w:tc>
      </w:tr>
      <w:tr>
        <w:tblPrEx>
          <w:tblLayout w:type="fixed"/>
          <w:tblCellMar>
            <w:top w:w="0" w:type="dxa"/>
            <w:left w:w="108" w:type="dxa"/>
            <w:bottom w:w="0" w:type="dxa"/>
            <w:right w:w="108" w:type="dxa"/>
          </w:tblCellMar>
        </w:tblPrEx>
        <w:trPr>
          <w:trHeight w:val="462" w:hRule="atLeast"/>
        </w:trPr>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租赁面积</w:t>
            </w:r>
          </w:p>
        </w:tc>
        <w:tc>
          <w:tcPr>
            <w:tcW w:w="13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5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申请</w:t>
            </w:r>
            <w:r>
              <w:rPr>
                <w:rFonts w:hint="eastAsia" w:ascii="仿宋" w:hAnsi="仿宋" w:eastAsia="仿宋" w:cs="宋体"/>
                <w:color w:val="000000"/>
                <w:kern w:val="0"/>
                <w:sz w:val="18"/>
                <w:szCs w:val="18"/>
                <w:lang w:val="en-US" w:eastAsia="zh-CN"/>
              </w:rPr>
              <w:t xml:space="preserve">    </w:t>
            </w:r>
            <w:r>
              <w:rPr>
                <w:rFonts w:ascii="仿宋" w:hAnsi="仿宋" w:eastAsia="仿宋" w:cs="宋体"/>
                <w:color w:val="000000"/>
                <w:kern w:val="0"/>
                <w:sz w:val="18"/>
                <w:szCs w:val="18"/>
              </w:rPr>
              <w:t>年</w:t>
            </w:r>
            <w:r>
              <w:rPr>
                <w:rFonts w:hint="eastAsia" w:ascii="仿宋" w:hAnsi="仿宋" w:eastAsia="仿宋" w:cs="宋体"/>
                <w:color w:val="000000"/>
                <w:kern w:val="0"/>
                <w:sz w:val="18"/>
                <w:szCs w:val="18"/>
                <w:lang w:val="en-US" w:eastAsia="zh-CN"/>
              </w:rPr>
              <w:t xml:space="preserve">  </w:t>
            </w:r>
            <w:r>
              <w:rPr>
                <w:rFonts w:ascii="仿宋" w:hAnsi="仿宋" w:eastAsia="仿宋" w:cs="宋体"/>
                <w:color w:val="000000"/>
                <w:kern w:val="0"/>
                <w:sz w:val="18"/>
                <w:szCs w:val="18"/>
              </w:rPr>
              <w:t>月减免租金</w:t>
            </w:r>
            <w:r>
              <w:rPr>
                <w:rFonts w:hint="eastAsia" w:ascii="仿宋" w:hAnsi="仿宋" w:eastAsia="仿宋" w:cs="宋体"/>
                <w:color w:val="000000"/>
                <w:kern w:val="0"/>
                <w:sz w:val="18"/>
                <w:szCs w:val="18"/>
              </w:rPr>
              <w:t>金额</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仿宋" w:hAnsi="仿宋" w:eastAsia="仿宋" w:cs="宋体"/>
                <w:color w:val="000000"/>
                <w:kern w:val="0"/>
                <w:sz w:val="18"/>
                <w:szCs w:val="18"/>
              </w:rPr>
            </w:pPr>
            <w:r>
              <w:rPr>
                <w:rFonts w:hint="eastAsia" w:ascii="仿宋" w:hAnsi="仿宋" w:eastAsia="仿宋" w:cs="宋体"/>
                <w:color w:val="000000"/>
                <w:kern w:val="0"/>
                <w:sz w:val="18"/>
                <w:szCs w:val="18"/>
              </w:rPr>
              <w:t>是否是实际使用人（</w:t>
            </w:r>
            <w:r>
              <w:rPr>
                <w:rFonts w:hint="eastAsia" w:ascii="仿宋" w:hAnsi="仿宋" w:eastAsia="仿宋" w:cs="宋体"/>
                <w:color w:val="000000"/>
                <w:kern w:val="0"/>
                <w:sz w:val="18"/>
                <w:szCs w:val="18"/>
                <w:lang w:val="en-US" w:eastAsia="zh-CN"/>
              </w:rPr>
              <w:t>分</w:t>
            </w:r>
            <w:r>
              <w:rPr>
                <w:rFonts w:hint="eastAsia" w:ascii="仿宋" w:hAnsi="仿宋" w:eastAsia="仿宋" w:cs="宋体"/>
                <w:color w:val="000000"/>
                <w:kern w:val="0"/>
                <w:sz w:val="18"/>
                <w:szCs w:val="18"/>
              </w:rPr>
              <w:t>租）</w:t>
            </w:r>
          </w:p>
        </w:tc>
        <w:tc>
          <w:tcPr>
            <w:tcW w:w="1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8946" w:type="dxa"/>
            <w:gridSpan w:val="13"/>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提交材料清单</w:t>
            </w:r>
          </w:p>
        </w:tc>
      </w:tr>
      <w:tr>
        <w:tblPrEx>
          <w:tblLayout w:type="fixed"/>
          <w:tblCellMar>
            <w:top w:w="0" w:type="dxa"/>
            <w:left w:w="108" w:type="dxa"/>
            <w:bottom w:w="0" w:type="dxa"/>
            <w:right w:w="108" w:type="dxa"/>
          </w:tblCellMar>
        </w:tblPrEx>
        <w:trPr>
          <w:trHeight w:val="269" w:hRule="atLeast"/>
        </w:trPr>
        <w:tc>
          <w:tcPr>
            <w:tcW w:w="2080" w:type="dxa"/>
            <w:gridSpan w:val="3"/>
            <w:tcBorders>
              <w:top w:val="nil"/>
              <w:left w:val="single" w:color="auto" w:sz="4" w:space="0"/>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1、申请</w:t>
            </w:r>
            <w:r>
              <w:rPr>
                <w:rFonts w:hint="eastAsia" w:ascii="仿宋" w:hAnsi="仿宋" w:eastAsia="仿宋" w:cs="宋体"/>
                <w:color w:val="000000"/>
                <w:kern w:val="0"/>
                <w:sz w:val="18"/>
                <w:szCs w:val="18"/>
              </w:rPr>
              <w:t>人</w:t>
            </w:r>
            <w:r>
              <w:rPr>
                <w:rFonts w:ascii="仿宋" w:hAnsi="仿宋" w:eastAsia="仿宋" w:cs="宋体"/>
                <w:color w:val="000000"/>
                <w:kern w:val="0"/>
                <w:sz w:val="18"/>
                <w:szCs w:val="18"/>
              </w:rPr>
              <w:t>营业执照</w:t>
            </w:r>
          </w:p>
        </w:tc>
        <w:tc>
          <w:tcPr>
            <w:tcW w:w="1040" w:type="dxa"/>
            <w:gridSpan w:val="2"/>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38" w:type="dxa"/>
            <w:gridSpan w:val="2"/>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4"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61"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36"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5"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46"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36" w:type="dxa"/>
            <w:tcBorders>
              <w:top w:val="nil"/>
              <w:left w:val="nil"/>
              <w:bottom w:val="nil"/>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14" w:hRule="atLeast"/>
        </w:trPr>
        <w:tc>
          <w:tcPr>
            <w:tcW w:w="3358" w:type="dxa"/>
            <w:gridSpan w:val="7"/>
            <w:tcBorders>
              <w:top w:val="nil"/>
              <w:left w:val="single" w:color="auto" w:sz="4" w:space="0"/>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ascii="仿宋" w:hAnsi="仿宋" w:eastAsia="仿宋" w:cs="宋体"/>
                <w:color w:val="000000"/>
                <w:kern w:val="0"/>
                <w:sz w:val="18"/>
                <w:szCs w:val="18"/>
              </w:rPr>
              <w:t>2、申请人与出租人签订的租赁合同</w:t>
            </w:r>
          </w:p>
        </w:tc>
        <w:tc>
          <w:tcPr>
            <w:tcW w:w="1694"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1261"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236"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1215"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946"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236" w:type="dxa"/>
            <w:tcBorders>
              <w:top w:val="nil"/>
              <w:left w:val="nil"/>
              <w:bottom w:val="nil"/>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125" w:hRule="atLeast"/>
        </w:trPr>
        <w:tc>
          <w:tcPr>
            <w:tcW w:w="5052" w:type="dxa"/>
            <w:gridSpan w:val="8"/>
            <w:tcBorders>
              <w:top w:val="nil"/>
              <w:left w:val="single" w:color="auto" w:sz="4" w:space="0"/>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3</w:t>
            </w:r>
            <w:r>
              <w:rPr>
                <w:rFonts w:ascii="仿宋" w:hAnsi="仿宋" w:eastAsia="仿宋" w:cs="宋体"/>
                <w:color w:val="000000"/>
                <w:kern w:val="0"/>
                <w:sz w:val="18"/>
                <w:szCs w:val="18"/>
              </w:rPr>
              <w:t>、属于</w:t>
            </w:r>
            <w:r>
              <w:rPr>
                <w:rFonts w:hint="eastAsia" w:ascii="仿宋" w:hAnsi="仿宋" w:eastAsia="仿宋" w:cs="宋体"/>
                <w:color w:val="000000"/>
                <w:kern w:val="0"/>
                <w:sz w:val="18"/>
                <w:szCs w:val="18"/>
                <w:lang w:val="en-US" w:eastAsia="zh-CN"/>
              </w:rPr>
              <w:t>分</w:t>
            </w:r>
            <w:r>
              <w:rPr>
                <w:rFonts w:ascii="仿宋" w:hAnsi="仿宋" w:eastAsia="仿宋" w:cs="宋体"/>
                <w:color w:val="000000"/>
                <w:kern w:val="0"/>
                <w:sz w:val="18"/>
                <w:szCs w:val="18"/>
              </w:rPr>
              <w:t>租的，转租人在提交</w:t>
            </w:r>
            <w:r>
              <w:rPr>
                <w:rFonts w:hint="eastAsia" w:ascii="仿宋" w:hAnsi="仿宋" w:eastAsia="仿宋" w:cs="宋体"/>
                <w:color w:val="000000"/>
                <w:kern w:val="0"/>
                <w:sz w:val="18"/>
                <w:szCs w:val="18"/>
                <w:lang w:val="en-US" w:eastAsia="zh-CN"/>
              </w:rPr>
              <w:t>本</w:t>
            </w:r>
            <w:r>
              <w:rPr>
                <w:rFonts w:ascii="仿宋" w:hAnsi="仿宋" w:eastAsia="仿宋" w:cs="宋体"/>
                <w:color w:val="000000"/>
                <w:kern w:val="0"/>
                <w:sz w:val="18"/>
                <w:szCs w:val="18"/>
              </w:rPr>
              <w:t>申请资料时，</w:t>
            </w:r>
            <w:r>
              <w:rPr>
                <w:rFonts w:hint="eastAsia" w:ascii="仿宋" w:hAnsi="仿宋" w:eastAsia="仿宋" w:cs="宋体"/>
                <w:color w:val="000000"/>
                <w:kern w:val="0"/>
                <w:sz w:val="18"/>
                <w:szCs w:val="18"/>
                <w:lang w:val="en-US" w:eastAsia="zh-CN"/>
              </w:rPr>
              <w:t>还</w:t>
            </w:r>
            <w:r>
              <w:rPr>
                <w:rFonts w:ascii="仿宋" w:hAnsi="仿宋" w:eastAsia="仿宋" w:cs="宋体"/>
                <w:color w:val="000000"/>
                <w:kern w:val="0"/>
                <w:sz w:val="18"/>
                <w:szCs w:val="18"/>
              </w:rPr>
              <w:t>需提供：</w:t>
            </w:r>
          </w:p>
        </w:tc>
        <w:tc>
          <w:tcPr>
            <w:tcW w:w="1261"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236"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1215"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946"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236" w:type="dxa"/>
            <w:tcBorders>
              <w:top w:val="nil"/>
              <w:left w:val="nil"/>
              <w:bottom w:val="nil"/>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95" w:hRule="atLeast"/>
        </w:trPr>
        <w:tc>
          <w:tcPr>
            <w:tcW w:w="8710" w:type="dxa"/>
            <w:gridSpan w:val="12"/>
            <w:tcBorders>
              <w:top w:val="nil"/>
              <w:left w:val="single" w:color="auto" w:sz="4" w:space="0"/>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1）</w:t>
            </w:r>
            <w:r>
              <w:rPr>
                <w:rFonts w:hint="eastAsia" w:ascii="仿宋" w:hAnsi="仿宋" w:eastAsia="仿宋" w:cs="宋体"/>
                <w:color w:val="000000"/>
                <w:kern w:val="0"/>
                <w:sz w:val="18"/>
                <w:szCs w:val="18"/>
                <w:lang w:val="en-US" w:eastAsia="zh-CN"/>
              </w:rPr>
              <w:t>分</w:t>
            </w:r>
            <w:r>
              <w:rPr>
                <w:rFonts w:ascii="仿宋" w:hAnsi="仿宋" w:eastAsia="仿宋" w:cs="宋体"/>
                <w:color w:val="000000"/>
                <w:kern w:val="0"/>
                <w:sz w:val="18"/>
                <w:szCs w:val="18"/>
              </w:rPr>
              <w:t>租空间里，实际</w:t>
            </w:r>
            <w:r>
              <w:rPr>
                <w:rFonts w:hint="eastAsia" w:ascii="仿宋" w:hAnsi="仿宋" w:eastAsia="仿宋" w:cs="宋体"/>
                <w:color w:val="000000"/>
                <w:kern w:val="0"/>
                <w:sz w:val="18"/>
                <w:szCs w:val="18"/>
              </w:rPr>
              <w:t>经营次</w:t>
            </w:r>
            <w:r>
              <w:rPr>
                <w:rFonts w:ascii="仿宋" w:hAnsi="仿宋" w:eastAsia="仿宋" w:cs="宋体"/>
                <w:color w:val="000000"/>
                <w:kern w:val="0"/>
                <w:sz w:val="18"/>
                <w:szCs w:val="18"/>
              </w:rPr>
              <w:t>承租人清单</w:t>
            </w:r>
            <w:r>
              <w:rPr>
                <w:rFonts w:hint="eastAsia" w:ascii="仿宋" w:hAnsi="仿宋" w:eastAsia="仿宋" w:cs="宋体"/>
                <w:color w:val="000000"/>
                <w:kern w:val="0"/>
                <w:sz w:val="18"/>
                <w:szCs w:val="18"/>
              </w:rPr>
              <w:t>及租赁合同</w:t>
            </w:r>
          </w:p>
        </w:tc>
        <w:tc>
          <w:tcPr>
            <w:tcW w:w="236" w:type="dxa"/>
            <w:tcBorders>
              <w:top w:val="nil"/>
              <w:left w:val="nil"/>
              <w:bottom w:val="nil"/>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76" w:hRule="atLeast"/>
        </w:trPr>
        <w:tc>
          <w:tcPr>
            <w:tcW w:w="8710" w:type="dxa"/>
            <w:gridSpan w:val="12"/>
            <w:tcBorders>
              <w:top w:val="nil"/>
              <w:left w:val="single" w:color="auto" w:sz="4" w:space="0"/>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2）实际</w:t>
            </w:r>
            <w:r>
              <w:rPr>
                <w:rFonts w:hint="eastAsia" w:ascii="仿宋" w:hAnsi="仿宋" w:eastAsia="仿宋" w:cs="宋体"/>
                <w:color w:val="000000"/>
                <w:kern w:val="0"/>
                <w:sz w:val="18"/>
                <w:szCs w:val="18"/>
              </w:rPr>
              <w:t>经营次</w:t>
            </w:r>
            <w:r>
              <w:rPr>
                <w:rFonts w:ascii="仿宋" w:hAnsi="仿宋" w:eastAsia="仿宋" w:cs="宋体"/>
                <w:color w:val="000000"/>
                <w:kern w:val="0"/>
                <w:sz w:val="18"/>
                <w:szCs w:val="18"/>
              </w:rPr>
              <w:t>承租人的营业执照</w:t>
            </w:r>
          </w:p>
        </w:tc>
        <w:tc>
          <w:tcPr>
            <w:tcW w:w="236" w:type="dxa"/>
            <w:tcBorders>
              <w:top w:val="nil"/>
              <w:left w:val="nil"/>
              <w:bottom w:val="nil"/>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14" w:hRule="atLeast"/>
        </w:trPr>
        <w:tc>
          <w:tcPr>
            <w:tcW w:w="8710" w:type="dxa"/>
            <w:gridSpan w:val="12"/>
            <w:tcBorders>
              <w:top w:val="nil"/>
              <w:left w:val="single" w:color="auto" w:sz="4" w:space="0"/>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3）</w:t>
            </w:r>
            <w:r>
              <w:rPr>
                <w:rFonts w:hint="eastAsia" w:ascii="仿宋" w:hAnsi="仿宋" w:eastAsia="仿宋" w:cs="宋体"/>
                <w:color w:val="000000"/>
                <w:kern w:val="0"/>
                <w:sz w:val="18"/>
                <w:szCs w:val="18"/>
                <w:lang w:val="en-US" w:eastAsia="zh-CN"/>
              </w:rPr>
              <w:t>分</w:t>
            </w:r>
            <w:r>
              <w:rPr>
                <w:rFonts w:ascii="仿宋" w:hAnsi="仿宋" w:eastAsia="仿宋" w:cs="宋体"/>
                <w:color w:val="000000"/>
                <w:kern w:val="0"/>
                <w:sz w:val="18"/>
                <w:szCs w:val="18"/>
              </w:rPr>
              <w:t>租人收取</w:t>
            </w:r>
            <w:r>
              <w:rPr>
                <w:rFonts w:hint="eastAsia" w:ascii="仿宋" w:hAnsi="仿宋" w:eastAsia="仿宋" w:cs="宋体"/>
                <w:color w:val="000000"/>
                <w:kern w:val="0"/>
                <w:sz w:val="18"/>
                <w:szCs w:val="18"/>
              </w:rPr>
              <w:t>实际经营次承租人202</w:t>
            </w:r>
            <w:r>
              <w:rPr>
                <w:rFonts w:hint="eastAsia" w:ascii="仿宋" w:hAnsi="仿宋" w:eastAsia="仿宋" w:cs="宋体"/>
                <w:color w:val="000000"/>
                <w:kern w:val="0"/>
                <w:sz w:val="18"/>
                <w:szCs w:val="18"/>
                <w:lang w:val="en-US" w:eastAsia="zh-CN"/>
              </w:rPr>
              <w:t>2</w:t>
            </w:r>
            <w:r>
              <w:rPr>
                <w:rFonts w:hint="eastAsia" w:ascii="仿宋" w:hAnsi="仿宋" w:eastAsia="仿宋" w:cs="宋体"/>
                <w:color w:val="000000"/>
                <w:kern w:val="0"/>
                <w:sz w:val="18"/>
                <w:szCs w:val="18"/>
              </w:rPr>
              <w:t>年</w:t>
            </w:r>
            <w:r>
              <w:rPr>
                <w:rFonts w:hint="eastAsia" w:ascii="仿宋" w:hAnsi="仿宋" w:eastAsia="仿宋" w:cs="宋体"/>
                <w:color w:val="000000"/>
                <w:kern w:val="0"/>
                <w:sz w:val="18"/>
                <w:szCs w:val="18"/>
                <w:lang w:val="en-US" w:eastAsia="zh-CN"/>
              </w:rPr>
              <w:t>4月</w:t>
            </w:r>
            <w:r>
              <w:rPr>
                <w:rFonts w:hint="eastAsia" w:ascii="仿宋" w:hAnsi="仿宋" w:eastAsia="仿宋" w:cs="宋体"/>
                <w:color w:val="000000"/>
                <w:kern w:val="0"/>
                <w:sz w:val="18"/>
                <w:szCs w:val="18"/>
              </w:rPr>
              <w:t>之前的</w:t>
            </w:r>
            <w:r>
              <w:rPr>
                <w:rFonts w:ascii="仿宋" w:hAnsi="仿宋" w:eastAsia="仿宋" w:cs="宋体"/>
                <w:color w:val="000000"/>
                <w:kern w:val="0"/>
                <w:sz w:val="18"/>
                <w:szCs w:val="18"/>
              </w:rPr>
              <w:t>3个月租金的收款记录</w:t>
            </w:r>
          </w:p>
        </w:tc>
        <w:tc>
          <w:tcPr>
            <w:tcW w:w="236" w:type="dxa"/>
            <w:tcBorders>
              <w:top w:val="nil"/>
              <w:left w:val="nil"/>
              <w:bottom w:val="nil"/>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187" w:hRule="atLeast"/>
        </w:trPr>
        <w:tc>
          <w:tcPr>
            <w:tcW w:w="6313" w:type="dxa"/>
            <w:gridSpan w:val="9"/>
            <w:tcBorders>
              <w:top w:val="nil"/>
              <w:left w:val="single" w:color="auto" w:sz="4" w:space="0"/>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w:t>
            </w:r>
            <w:r>
              <w:rPr>
                <w:rFonts w:ascii="仿宋" w:hAnsi="仿宋" w:eastAsia="仿宋" w:cs="宋体"/>
                <w:color w:val="000000"/>
                <w:kern w:val="0"/>
                <w:sz w:val="18"/>
                <w:szCs w:val="18"/>
              </w:rPr>
              <w:t>4）</w:t>
            </w:r>
            <w:r>
              <w:rPr>
                <w:rFonts w:hint="eastAsia" w:ascii="仿宋" w:hAnsi="仿宋" w:eastAsia="仿宋" w:cs="宋体"/>
                <w:color w:val="000000"/>
                <w:kern w:val="0"/>
                <w:sz w:val="18"/>
                <w:szCs w:val="18"/>
                <w:lang w:val="en-US" w:eastAsia="zh-CN"/>
              </w:rPr>
              <w:t>分</w:t>
            </w:r>
            <w:r>
              <w:rPr>
                <w:rFonts w:ascii="仿宋" w:hAnsi="仿宋" w:eastAsia="仿宋" w:cs="宋体"/>
                <w:color w:val="000000"/>
                <w:kern w:val="0"/>
                <w:sz w:val="18"/>
                <w:szCs w:val="18"/>
              </w:rPr>
              <w:t>租人和实际</w:t>
            </w:r>
            <w:r>
              <w:rPr>
                <w:rFonts w:hint="eastAsia" w:ascii="仿宋" w:hAnsi="仿宋" w:eastAsia="仿宋" w:cs="宋体"/>
                <w:color w:val="000000"/>
                <w:kern w:val="0"/>
                <w:sz w:val="18"/>
                <w:szCs w:val="18"/>
              </w:rPr>
              <w:t>经营次</w:t>
            </w:r>
            <w:r>
              <w:rPr>
                <w:rFonts w:ascii="仿宋" w:hAnsi="仿宋" w:eastAsia="仿宋" w:cs="宋体"/>
                <w:color w:val="000000"/>
                <w:kern w:val="0"/>
                <w:sz w:val="18"/>
                <w:szCs w:val="18"/>
              </w:rPr>
              <w:t>承租人签署的同意减免202</w:t>
            </w:r>
            <w:r>
              <w:rPr>
                <w:rFonts w:hint="eastAsia" w:ascii="仿宋" w:hAnsi="仿宋" w:eastAsia="仿宋" w:cs="宋体"/>
                <w:color w:val="000000"/>
                <w:kern w:val="0"/>
                <w:sz w:val="18"/>
                <w:szCs w:val="18"/>
                <w:lang w:val="en-US" w:eastAsia="zh-CN"/>
              </w:rPr>
              <w:t>2</w:t>
            </w:r>
            <w:r>
              <w:rPr>
                <w:rFonts w:ascii="仿宋" w:hAnsi="仿宋" w:eastAsia="仿宋" w:cs="宋体"/>
                <w:color w:val="000000"/>
                <w:kern w:val="0"/>
                <w:sz w:val="18"/>
                <w:szCs w:val="18"/>
              </w:rPr>
              <w:t>年</w:t>
            </w:r>
            <w:r>
              <w:rPr>
                <w:rFonts w:hint="eastAsia" w:ascii="仿宋" w:hAnsi="仿宋" w:eastAsia="仿宋" w:cs="宋体"/>
                <w:color w:val="000000"/>
                <w:kern w:val="0"/>
                <w:sz w:val="18"/>
                <w:szCs w:val="18"/>
                <w:lang w:val="en-US" w:eastAsia="zh-CN"/>
              </w:rPr>
              <w:t>相应</w:t>
            </w:r>
            <w:r>
              <w:rPr>
                <w:rFonts w:ascii="仿宋" w:hAnsi="仿宋" w:eastAsia="仿宋" w:cs="宋体"/>
                <w:color w:val="000000"/>
                <w:kern w:val="0"/>
                <w:sz w:val="18"/>
                <w:szCs w:val="18"/>
              </w:rPr>
              <w:t>租金的协议</w:t>
            </w:r>
          </w:p>
        </w:tc>
        <w:tc>
          <w:tcPr>
            <w:tcW w:w="236"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1215"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946"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236" w:type="dxa"/>
            <w:tcBorders>
              <w:top w:val="nil"/>
              <w:left w:val="nil"/>
              <w:bottom w:val="nil"/>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250" w:hRule="atLeast"/>
        </w:trPr>
        <w:tc>
          <w:tcPr>
            <w:tcW w:w="6313" w:type="dxa"/>
            <w:gridSpan w:val="9"/>
            <w:tcBorders>
              <w:top w:val="nil"/>
              <w:left w:val="single" w:color="auto" w:sz="4" w:space="0"/>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4</w:t>
            </w:r>
            <w:r>
              <w:rPr>
                <w:rFonts w:ascii="仿宋" w:hAnsi="仿宋" w:eastAsia="仿宋" w:cs="宋体"/>
                <w:color w:val="000000"/>
                <w:kern w:val="0"/>
                <w:sz w:val="18"/>
                <w:szCs w:val="18"/>
              </w:rPr>
              <w:t>、其他与审核认定相关的资料</w:t>
            </w:r>
            <w:r>
              <w:rPr>
                <w:rFonts w:hint="eastAsia" w:ascii="仿宋" w:hAnsi="仿宋" w:eastAsia="仿宋" w:cs="宋体"/>
                <w:color w:val="000000"/>
                <w:kern w:val="0"/>
                <w:sz w:val="18"/>
                <w:szCs w:val="18"/>
              </w:rPr>
              <w:t>　</w:t>
            </w:r>
          </w:p>
        </w:tc>
        <w:tc>
          <w:tcPr>
            <w:tcW w:w="236"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1215"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946" w:type="dxa"/>
            <w:tcBorders>
              <w:top w:val="nil"/>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p>
        </w:tc>
        <w:tc>
          <w:tcPr>
            <w:tcW w:w="236" w:type="dxa"/>
            <w:tcBorders>
              <w:top w:val="nil"/>
              <w:left w:val="nil"/>
              <w:bottom w:val="nil"/>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p>
        </w:tc>
      </w:tr>
      <w:tr>
        <w:tblPrEx>
          <w:tblLayout w:type="fixed"/>
          <w:tblCellMar>
            <w:top w:w="0" w:type="dxa"/>
            <w:left w:w="108" w:type="dxa"/>
            <w:bottom w:w="0" w:type="dxa"/>
            <w:right w:w="108" w:type="dxa"/>
          </w:tblCellMar>
        </w:tblPrEx>
        <w:trPr>
          <w:trHeight w:val="375" w:hRule="atLeast"/>
        </w:trPr>
        <w:tc>
          <w:tcPr>
            <w:tcW w:w="8946" w:type="dxa"/>
            <w:gridSpan w:val="1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申请人联系方式</w:t>
            </w:r>
          </w:p>
        </w:tc>
      </w:tr>
      <w:tr>
        <w:tblPrEx>
          <w:tblLayout w:type="fixed"/>
          <w:tblCellMar>
            <w:top w:w="0" w:type="dxa"/>
            <w:left w:w="108" w:type="dxa"/>
            <w:bottom w:w="0" w:type="dxa"/>
            <w:right w:w="108" w:type="dxa"/>
          </w:tblCellMar>
        </w:tblPrEx>
        <w:trPr>
          <w:trHeight w:val="375" w:hRule="atLeast"/>
        </w:trPr>
        <w:tc>
          <w:tcPr>
            <w:tcW w:w="208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联系人</w:t>
            </w:r>
          </w:p>
        </w:tc>
        <w:tc>
          <w:tcPr>
            <w:tcW w:w="12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94"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手机</w:t>
            </w:r>
          </w:p>
        </w:tc>
        <w:tc>
          <w:tcPr>
            <w:tcW w:w="14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邮箱</w:t>
            </w:r>
          </w:p>
        </w:tc>
        <w:tc>
          <w:tcPr>
            <w:tcW w:w="11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208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联系地址</w:t>
            </w:r>
          </w:p>
        </w:tc>
        <w:tc>
          <w:tcPr>
            <w:tcW w:w="4469"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邮编</w:t>
            </w:r>
          </w:p>
        </w:tc>
        <w:tc>
          <w:tcPr>
            <w:tcW w:w="118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8946"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b/>
                <w:color w:val="000000"/>
                <w:kern w:val="0"/>
                <w:sz w:val="18"/>
                <w:szCs w:val="18"/>
              </w:rPr>
            </w:pPr>
            <w:r>
              <w:rPr>
                <w:rFonts w:hint="eastAsia" w:ascii="仿宋" w:hAnsi="仿宋" w:eastAsia="仿宋" w:cs="宋体"/>
                <w:b/>
                <w:color w:val="000000"/>
                <w:kern w:val="0"/>
                <w:sz w:val="18"/>
                <w:szCs w:val="18"/>
              </w:rPr>
              <w:t>审核意见</w:t>
            </w:r>
          </w:p>
        </w:tc>
      </w:tr>
      <w:tr>
        <w:tblPrEx>
          <w:tblLayout w:type="fixed"/>
          <w:tblCellMar>
            <w:top w:w="0" w:type="dxa"/>
            <w:left w:w="108" w:type="dxa"/>
            <w:bottom w:w="0" w:type="dxa"/>
            <w:right w:w="108" w:type="dxa"/>
          </w:tblCellMar>
        </w:tblPrEx>
        <w:trPr>
          <w:trHeight w:val="340" w:hRule="atLeast"/>
        </w:trPr>
        <w:tc>
          <w:tcPr>
            <w:tcW w:w="3120" w:type="dxa"/>
            <w:gridSpan w:val="5"/>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出租人审核意见（盖章）</w:t>
            </w:r>
          </w:p>
        </w:tc>
        <w:tc>
          <w:tcPr>
            <w:tcW w:w="238" w:type="dxa"/>
            <w:gridSpan w:val="2"/>
            <w:tcBorders>
              <w:top w:val="nil"/>
              <w:left w:val="nil"/>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406" w:type="dxa"/>
            <w:gridSpan w:val="4"/>
            <w:tcBorders>
              <w:top w:val="nil"/>
              <w:left w:val="nil"/>
              <w:bottom w:val="single" w:color="auto" w:sz="4" w:space="0"/>
              <w:right w:val="nil"/>
            </w:tcBorders>
            <w:shd w:val="clear" w:color="auto" w:fill="auto"/>
            <w:vAlign w:val="center"/>
          </w:tcPr>
          <w:p>
            <w:r>
              <w:rPr>
                <w:rFonts w:hint="eastAsia" w:ascii="仿宋" w:hAnsi="仿宋" w:eastAsia="仿宋" w:cs="宋体"/>
                <w:color w:val="000000"/>
                <w:kern w:val="0"/>
                <w:sz w:val="18"/>
                <w:szCs w:val="18"/>
              </w:rPr>
              <w:t>　</w:t>
            </w:r>
          </w:p>
        </w:tc>
        <w:tc>
          <w:tcPr>
            <w:tcW w:w="946" w:type="dxa"/>
            <w:tcBorders>
              <w:top w:val="nil"/>
              <w:left w:val="nil"/>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3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4" w:hRule="atLeast"/>
        </w:trPr>
        <w:tc>
          <w:tcPr>
            <w:tcW w:w="2080" w:type="dxa"/>
            <w:gridSpan w:val="3"/>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040" w:type="dxa"/>
            <w:gridSpan w:val="2"/>
            <w:tcBorders>
              <w:top w:val="single" w:color="auto" w:sz="4" w:space="0"/>
              <w:left w:val="nil"/>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p>
        </w:tc>
        <w:tc>
          <w:tcPr>
            <w:tcW w:w="238" w:type="dxa"/>
            <w:gridSpan w:val="2"/>
            <w:tcBorders>
              <w:top w:val="single" w:color="auto" w:sz="4" w:space="0"/>
              <w:left w:val="nil"/>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p>
        </w:tc>
        <w:tc>
          <w:tcPr>
            <w:tcW w:w="2955" w:type="dxa"/>
            <w:gridSpan w:val="2"/>
            <w:tcBorders>
              <w:top w:val="single" w:color="auto" w:sz="4" w:space="0"/>
              <w:left w:val="nil"/>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236" w:type="dxa"/>
            <w:tcBorders>
              <w:top w:val="single" w:color="auto" w:sz="4" w:space="0"/>
              <w:left w:val="nil"/>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p>
        </w:tc>
        <w:tc>
          <w:tcPr>
            <w:tcW w:w="1215" w:type="dxa"/>
            <w:tcBorders>
              <w:top w:val="single" w:color="auto" w:sz="4" w:space="0"/>
              <w:left w:val="nil"/>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p>
        </w:tc>
        <w:tc>
          <w:tcPr>
            <w:tcW w:w="946" w:type="dxa"/>
            <w:tcBorders>
              <w:top w:val="single" w:color="auto" w:sz="4" w:space="0"/>
              <w:left w:val="nil"/>
              <w:bottom w:val="single" w:color="auto" w:sz="4" w:space="0"/>
              <w:right w:val="nil"/>
            </w:tcBorders>
            <w:shd w:val="clear" w:color="auto" w:fill="auto"/>
            <w:vAlign w:val="center"/>
          </w:tcPr>
          <w:p>
            <w:pPr>
              <w:widowControl/>
              <w:jc w:val="left"/>
              <w:rPr>
                <w:rFonts w:ascii="仿宋" w:hAnsi="仿宋" w:eastAsia="仿宋" w:cs="宋体"/>
                <w:color w:val="000000"/>
                <w:kern w:val="0"/>
                <w:sz w:val="18"/>
                <w:szCs w:val="18"/>
              </w:rPr>
            </w:pPr>
          </w:p>
        </w:tc>
        <w:tc>
          <w:tcPr>
            <w:tcW w:w="2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8946" w:type="dxa"/>
            <w:gridSpan w:val="13"/>
            <w:tcBorders>
              <w:top w:val="single" w:color="auto" w:sz="4" w:space="0"/>
              <w:left w:val="nil"/>
              <w:bottom w:val="nil"/>
              <w:right w:val="nil"/>
            </w:tcBorders>
            <w:shd w:val="clear" w:color="auto" w:fill="auto"/>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备注：申请表及相关资料可盖公章后转成</w:t>
            </w:r>
            <w:r>
              <w:rPr>
                <w:rFonts w:ascii="仿宋" w:hAnsi="仿宋" w:eastAsia="仿宋" w:cs="宋体"/>
                <w:color w:val="000000"/>
                <w:kern w:val="0"/>
                <w:sz w:val="18"/>
                <w:szCs w:val="18"/>
              </w:rPr>
              <w:t>PDF文件，随邮件发送。</w:t>
            </w:r>
            <w:r>
              <w:rPr>
                <w:rFonts w:hint="eastAsia" w:ascii="仿宋" w:hAnsi="仿宋" w:eastAsia="仿宋" w:cs="宋体"/>
                <w:color w:val="000000"/>
                <w:kern w:val="0"/>
                <w:sz w:val="18"/>
                <w:szCs w:val="18"/>
              </w:rPr>
              <w:t>本表一式两份</w:t>
            </w:r>
            <w:r>
              <w:rPr>
                <w:rFonts w:hint="eastAsia" w:ascii="仿宋" w:hAnsi="仿宋" w:eastAsia="仿宋" w:cs="宋体"/>
                <w:color w:val="000000"/>
                <w:kern w:val="0"/>
                <w:sz w:val="18"/>
                <w:szCs w:val="18"/>
                <w:lang w:eastAsia="zh-CN"/>
              </w:rPr>
              <w:t>。</w:t>
            </w:r>
          </w:p>
        </w:tc>
      </w:tr>
    </w:tbl>
    <w:p>
      <w:pPr>
        <w:jc w:val="both"/>
        <w:rPr>
          <w:rFonts w:hint="default" w:ascii="仿宋" w:hAnsi="仿宋" w:eastAsia="仿宋" w:cs="仿宋"/>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color w:val="000000" w:themeColor="text1"/>
          <w:sz w:val="32"/>
          <w:szCs w:val="32"/>
          <w:lang w:val="en-US" w:eastAsia="zh-CN"/>
          <w14:textFill>
            <w14:solidFill>
              <w14:schemeClr w14:val="tx1"/>
            </w14:solidFill>
          </w14:textFill>
        </w:rPr>
        <w:t>减免房租情况统计表</w:t>
      </w:r>
    </w:p>
    <w:p>
      <w:pPr>
        <w:jc w:val="both"/>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填报单位名称：                                  联系人：                     联系电话：</w:t>
      </w:r>
    </w:p>
    <w:tbl>
      <w:tblPr>
        <w:tblStyle w:val="4"/>
        <w:tblW w:w="140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998"/>
        <w:gridCol w:w="2453"/>
        <w:gridCol w:w="998"/>
        <w:gridCol w:w="998"/>
        <w:gridCol w:w="1040"/>
        <w:gridCol w:w="998"/>
        <w:gridCol w:w="998"/>
        <w:gridCol w:w="1234"/>
        <w:gridCol w:w="2342"/>
        <w:gridCol w:w="998"/>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807" w:hRule="atLeast"/>
        </w:trPr>
        <w:tc>
          <w:tcPr>
            <w:tcW w:w="99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45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减免房租载体具体名称（如网点门牌号、路牌号、楼层户号等）</w:t>
            </w:r>
          </w:p>
        </w:tc>
        <w:tc>
          <w:tcPr>
            <w:tcW w:w="99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房产归属</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具体企业名称</w:t>
            </w:r>
          </w:p>
        </w:tc>
        <w:tc>
          <w:tcPr>
            <w:tcW w:w="99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房产归属</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具体企业性质（国有/国有控股、参股）</w:t>
            </w:r>
          </w:p>
        </w:tc>
        <w:tc>
          <w:tcPr>
            <w:tcW w:w="104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房产归属</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具体企业联系电话</w:t>
            </w:r>
          </w:p>
        </w:tc>
        <w:tc>
          <w:tcPr>
            <w:tcW w:w="99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合同承租方</w:t>
            </w:r>
          </w:p>
        </w:tc>
        <w:tc>
          <w:tcPr>
            <w:tcW w:w="99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实际</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最终承租方</w:t>
            </w:r>
          </w:p>
        </w:tc>
        <w:tc>
          <w:tcPr>
            <w:tcW w:w="123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最终承租方联系电话</w:t>
            </w:r>
          </w:p>
        </w:tc>
        <w:tc>
          <w:tcPr>
            <w:tcW w:w="234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减免内容（减免月份等）</w:t>
            </w:r>
          </w:p>
        </w:tc>
        <w:tc>
          <w:tcPr>
            <w:tcW w:w="1996" w:type="dxa"/>
            <w:gridSpan w:val="2"/>
            <w:tcBorders>
              <w:tl2br w:val="nil"/>
              <w:tr2bl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减免金额（万元，保留一位小数）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807" w:hRule="atLeast"/>
        </w:trPr>
        <w:tc>
          <w:tcPr>
            <w:tcW w:w="998" w:type="dxa"/>
            <w:vMerge w:val="continue"/>
            <w:tcBorders>
              <w:tl2br w:val="nil"/>
              <w:tr2bl w:val="nil"/>
            </w:tcBorders>
            <w:shd w:val="clear" w:color="auto" w:fill="auto"/>
            <w:vAlign w:val="center"/>
          </w:tcPr>
          <w:p>
            <w:pPr>
              <w:keepNext w:val="0"/>
              <w:keepLines w:val="0"/>
              <w:widowControl/>
              <w:suppressLineNumbers w:val="0"/>
              <w:jc w:val="center"/>
              <w:textAlignment w:val="center"/>
            </w:pPr>
          </w:p>
        </w:tc>
        <w:tc>
          <w:tcPr>
            <w:tcW w:w="2453" w:type="dxa"/>
            <w:vMerge w:val="continue"/>
            <w:tcBorders>
              <w:tl2br w:val="nil"/>
              <w:tr2bl w:val="nil"/>
            </w:tcBorders>
            <w:shd w:val="clear" w:color="auto" w:fill="auto"/>
            <w:vAlign w:val="center"/>
          </w:tcPr>
          <w:p>
            <w:pPr>
              <w:keepNext w:val="0"/>
              <w:keepLines w:val="0"/>
              <w:widowControl/>
              <w:suppressLineNumbers w:val="0"/>
              <w:jc w:val="center"/>
              <w:textAlignment w:val="center"/>
            </w:pPr>
          </w:p>
        </w:tc>
        <w:tc>
          <w:tcPr>
            <w:tcW w:w="998" w:type="dxa"/>
            <w:vMerge w:val="continue"/>
            <w:tcBorders>
              <w:tl2br w:val="nil"/>
              <w:tr2bl w:val="nil"/>
            </w:tcBorders>
            <w:shd w:val="clear" w:color="auto" w:fill="auto"/>
            <w:vAlign w:val="center"/>
          </w:tcPr>
          <w:p>
            <w:pPr>
              <w:keepNext w:val="0"/>
              <w:keepLines w:val="0"/>
              <w:widowControl/>
              <w:suppressLineNumbers w:val="0"/>
              <w:jc w:val="center"/>
              <w:textAlignment w:val="center"/>
            </w:pPr>
          </w:p>
        </w:tc>
        <w:tc>
          <w:tcPr>
            <w:tcW w:w="998" w:type="dxa"/>
            <w:vMerge w:val="continue"/>
            <w:tcBorders>
              <w:tl2br w:val="nil"/>
              <w:tr2bl w:val="nil"/>
            </w:tcBorders>
            <w:shd w:val="clear" w:color="auto" w:fill="auto"/>
            <w:vAlign w:val="center"/>
          </w:tcPr>
          <w:p>
            <w:pPr>
              <w:keepNext w:val="0"/>
              <w:keepLines w:val="0"/>
              <w:widowControl/>
              <w:suppressLineNumbers w:val="0"/>
              <w:jc w:val="center"/>
              <w:textAlignment w:val="center"/>
            </w:pPr>
          </w:p>
        </w:tc>
        <w:tc>
          <w:tcPr>
            <w:tcW w:w="1040" w:type="dxa"/>
            <w:vMerge w:val="continue"/>
            <w:tcBorders>
              <w:tl2br w:val="nil"/>
              <w:tr2bl w:val="nil"/>
            </w:tcBorders>
            <w:shd w:val="clear" w:color="auto" w:fill="auto"/>
            <w:vAlign w:val="center"/>
          </w:tcPr>
          <w:p>
            <w:pPr>
              <w:keepNext w:val="0"/>
              <w:keepLines w:val="0"/>
              <w:widowControl/>
              <w:suppressLineNumbers w:val="0"/>
              <w:jc w:val="center"/>
              <w:textAlignment w:val="center"/>
            </w:pPr>
          </w:p>
        </w:tc>
        <w:tc>
          <w:tcPr>
            <w:tcW w:w="998" w:type="dxa"/>
            <w:vMerge w:val="continue"/>
            <w:tcBorders>
              <w:tl2br w:val="nil"/>
              <w:tr2bl w:val="nil"/>
            </w:tcBorders>
            <w:shd w:val="clear" w:color="auto" w:fill="auto"/>
            <w:vAlign w:val="center"/>
          </w:tcPr>
          <w:p>
            <w:pPr>
              <w:keepNext w:val="0"/>
              <w:keepLines w:val="0"/>
              <w:widowControl/>
              <w:suppressLineNumbers w:val="0"/>
              <w:jc w:val="center"/>
              <w:textAlignment w:val="center"/>
            </w:pPr>
          </w:p>
        </w:tc>
        <w:tc>
          <w:tcPr>
            <w:tcW w:w="998" w:type="dxa"/>
            <w:vMerge w:val="continue"/>
            <w:tcBorders>
              <w:tl2br w:val="nil"/>
              <w:tr2bl w:val="nil"/>
            </w:tcBorders>
            <w:shd w:val="clear" w:color="auto" w:fill="auto"/>
            <w:vAlign w:val="center"/>
          </w:tcPr>
          <w:p>
            <w:pPr>
              <w:keepNext w:val="0"/>
              <w:keepLines w:val="0"/>
              <w:widowControl/>
              <w:suppressLineNumbers w:val="0"/>
              <w:jc w:val="center"/>
              <w:textAlignment w:val="center"/>
            </w:pPr>
          </w:p>
        </w:tc>
        <w:tc>
          <w:tcPr>
            <w:tcW w:w="1234" w:type="dxa"/>
            <w:vMerge w:val="continue"/>
            <w:tcBorders>
              <w:tl2br w:val="nil"/>
              <w:tr2bl w:val="nil"/>
            </w:tcBorders>
            <w:shd w:val="clear" w:color="auto" w:fill="auto"/>
            <w:vAlign w:val="center"/>
          </w:tcPr>
          <w:p>
            <w:pPr>
              <w:keepNext w:val="0"/>
              <w:keepLines w:val="0"/>
              <w:widowControl/>
              <w:suppressLineNumbers w:val="0"/>
              <w:jc w:val="center"/>
              <w:textAlignment w:val="center"/>
            </w:pPr>
          </w:p>
        </w:tc>
        <w:tc>
          <w:tcPr>
            <w:tcW w:w="2342" w:type="dxa"/>
            <w:vMerge w:val="continue"/>
            <w:tcBorders>
              <w:tl2br w:val="nil"/>
              <w:tr2bl w:val="nil"/>
            </w:tcBorders>
            <w:shd w:val="clear" w:color="auto" w:fill="auto"/>
            <w:vAlign w:val="center"/>
          </w:tcPr>
          <w:p>
            <w:pPr>
              <w:keepNext w:val="0"/>
              <w:keepLines w:val="0"/>
              <w:widowControl/>
              <w:suppressLineNumbers w:val="0"/>
              <w:jc w:val="center"/>
              <w:textAlignment w:val="center"/>
            </w:pPr>
          </w:p>
        </w:tc>
        <w:tc>
          <w:tcPr>
            <w:tcW w:w="998" w:type="dxa"/>
            <w:tcBorders>
              <w:tl2br w:val="nil"/>
              <w:tr2bl w:val="nil"/>
            </w:tcBorders>
            <w:shd w:val="clear" w:color="auto" w:fill="auto"/>
            <w:vAlign w:val="center"/>
          </w:tcPr>
          <w:p>
            <w:pPr>
              <w:keepNext w:val="0"/>
              <w:keepLines w:val="0"/>
              <w:widowControl/>
              <w:suppressLineNumbers w:val="0"/>
              <w:jc w:val="center"/>
              <w:textAlignment w:val="center"/>
              <w:rPr>
                <w:rFonts w:hint="eastAsia" w:eastAsiaTheme="minorEastAsia"/>
                <w:lang w:val="en-US" w:eastAsia="zh-CN"/>
              </w:rPr>
            </w:pPr>
            <w:r>
              <w:rPr>
                <w:rFonts w:hint="eastAsia"/>
                <w:lang w:val="en-US" w:eastAsia="zh-CN"/>
              </w:rPr>
              <w:t>应减免额</w:t>
            </w:r>
          </w:p>
        </w:tc>
        <w:tc>
          <w:tcPr>
            <w:tcW w:w="998" w:type="dxa"/>
            <w:tcBorders>
              <w:tl2br w:val="nil"/>
              <w:tr2bl w:val="nil"/>
            </w:tcBorders>
            <w:shd w:val="clear" w:color="auto" w:fill="auto"/>
            <w:vAlign w:val="center"/>
          </w:tcPr>
          <w:p>
            <w:pPr>
              <w:keepNext w:val="0"/>
              <w:keepLines w:val="0"/>
              <w:widowControl/>
              <w:suppressLineNumbers w:val="0"/>
              <w:jc w:val="center"/>
              <w:textAlignment w:val="center"/>
              <w:rPr>
                <w:rFonts w:hint="eastAsia" w:eastAsiaTheme="minorEastAsia"/>
                <w:lang w:val="en-US" w:eastAsia="zh-CN"/>
              </w:rPr>
            </w:pPr>
            <w:r>
              <w:rPr>
                <w:rFonts w:hint="eastAsia"/>
                <w:lang w:val="en-US" w:eastAsia="zh-CN"/>
              </w:rPr>
              <w:t>实际减免额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5" w:hRule="atLeast"/>
        </w:trPr>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2453"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1040"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1234" w:type="dxa"/>
            <w:tcBorders>
              <w:tl2br w:val="nil"/>
              <w:tr2bl w:val="nil"/>
            </w:tcBorders>
            <w:shd w:val="clear" w:color="auto" w:fill="auto"/>
            <w:vAlign w:val="center"/>
          </w:tcPr>
          <w:p>
            <w:pPr>
              <w:jc w:val="center"/>
              <w:rPr>
                <w:rFonts w:hint="eastAsia" w:ascii="仿宋" w:hAnsi="仿宋" w:eastAsia="仿宋" w:cs="仿宋"/>
                <w:i w:val="0"/>
                <w:color w:val="000000"/>
                <w:sz w:val="21"/>
                <w:szCs w:val="21"/>
                <w:u w:val="none"/>
              </w:rPr>
            </w:pPr>
          </w:p>
        </w:tc>
        <w:tc>
          <w:tcPr>
            <w:tcW w:w="2342"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5" w:hRule="atLeast"/>
        </w:trPr>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2453"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1040"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1234" w:type="dxa"/>
            <w:tcBorders>
              <w:tl2br w:val="nil"/>
              <w:tr2bl w:val="nil"/>
            </w:tcBorders>
            <w:shd w:val="clear" w:color="auto" w:fill="auto"/>
            <w:vAlign w:val="center"/>
          </w:tcPr>
          <w:p>
            <w:pPr>
              <w:jc w:val="center"/>
              <w:rPr>
                <w:rFonts w:hint="eastAsia" w:ascii="仿宋" w:hAnsi="仿宋" w:eastAsia="仿宋" w:cs="仿宋"/>
                <w:i w:val="0"/>
                <w:color w:val="000000"/>
                <w:sz w:val="21"/>
                <w:szCs w:val="21"/>
                <w:u w:val="none"/>
              </w:rPr>
            </w:pPr>
          </w:p>
        </w:tc>
        <w:tc>
          <w:tcPr>
            <w:tcW w:w="2342"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5" w:hRule="atLeast"/>
        </w:trPr>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2453"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1040"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1234" w:type="dxa"/>
            <w:tcBorders>
              <w:tl2br w:val="nil"/>
              <w:tr2bl w:val="nil"/>
            </w:tcBorders>
            <w:shd w:val="clear" w:color="auto" w:fill="auto"/>
            <w:vAlign w:val="center"/>
          </w:tcPr>
          <w:p>
            <w:pPr>
              <w:jc w:val="center"/>
              <w:rPr>
                <w:rFonts w:hint="eastAsia" w:ascii="仿宋" w:hAnsi="仿宋" w:eastAsia="仿宋" w:cs="仿宋"/>
                <w:i w:val="0"/>
                <w:color w:val="000000"/>
                <w:sz w:val="21"/>
                <w:szCs w:val="21"/>
                <w:u w:val="none"/>
              </w:rPr>
            </w:pPr>
          </w:p>
        </w:tc>
        <w:tc>
          <w:tcPr>
            <w:tcW w:w="2342"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5" w:hRule="atLeast"/>
        </w:trPr>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2453"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1040"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1234" w:type="dxa"/>
            <w:tcBorders>
              <w:tl2br w:val="nil"/>
              <w:tr2bl w:val="nil"/>
            </w:tcBorders>
            <w:shd w:val="clear" w:color="auto" w:fill="auto"/>
            <w:vAlign w:val="center"/>
          </w:tcPr>
          <w:p>
            <w:pPr>
              <w:jc w:val="center"/>
              <w:rPr>
                <w:rFonts w:hint="eastAsia" w:ascii="仿宋" w:hAnsi="仿宋" w:eastAsia="仿宋" w:cs="仿宋"/>
                <w:i w:val="0"/>
                <w:color w:val="000000"/>
                <w:sz w:val="21"/>
                <w:szCs w:val="21"/>
                <w:u w:val="none"/>
              </w:rPr>
            </w:pPr>
          </w:p>
        </w:tc>
        <w:tc>
          <w:tcPr>
            <w:tcW w:w="2342"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5" w:hRule="atLeast"/>
        </w:trPr>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2453"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1040"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1234" w:type="dxa"/>
            <w:tcBorders>
              <w:tl2br w:val="nil"/>
              <w:tr2bl w:val="nil"/>
            </w:tcBorders>
            <w:shd w:val="clear" w:color="auto" w:fill="auto"/>
            <w:vAlign w:val="center"/>
          </w:tcPr>
          <w:p>
            <w:pPr>
              <w:jc w:val="center"/>
              <w:rPr>
                <w:rFonts w:hint="eastAsia" w:ascii="仿宋" w:hAnsi="仿宋" w:eastAsia="仿宋" w:cs="仿宋"/>
                <w:i w:val="0"/>
                <w:color w:val="000000"/>
                <w:sz w:val="21"/>
                <w:szCs w:val="21"/>
                <w:u w:val="none"/>
              </w:rPr>
            </w:pPr>
          </w:p>
        </w:tc>
        <w:tc>
          <w:tcPr>
            <w:tcW w:w="2342"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5" w:hRule="atLeast"/>
        </w:trPr>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2453"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1040"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1234" w:type="dxa"/>
            <w:tcBorders>
              <w:tl2br w:val="nil"/>
              <w:tr2bl w:val="nil"/>
            </w:tcBorders>
            <w:shd w:val="clear" w:color="auto" w:fill="auto"/>
            <w:vAlign w:val="center"/>
          </w:tcPr>
          <w:p>
            <w:pPr>
              <w:jc w:val="center"/>
              <w:rPr>
                <w:rFonts w:hint="eastAsia" w:ascii="仿宋" w:hAnsi="仿宋" w:eastAsia="仿宋" w:cs="仿宋"/>
                <w:i w:val="0"/>
                <w:color w:val="000000"/>
                <w:sz w:val="21"/>
                <w:szCs w:val="21"/>
                <w:u w:val="none"/>
              </w:rPr>
            </w:pPr>
          </w:p>
        </w:tc>
        <w:tc>
          <w:tcPr>
            <w:tcW w:w="2342"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2453"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1040"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1234" w:type="dxa"/>
            <w:tcBorders>
              <w:tl2br w:val="nil"/>
              <w:tr2bl w:val="nil"/>
            </w:tcBorders>
            <w:shd w:val="clear" w:color="auto" w:fill="auto"/>
            <w:vAlign w:val="center"/>
          </w:tcPr>
          <w:p>
            <w:pPr>
              <w:jc w:val="center"/>
              <w:rPr>
                <w:rFonts w:hint="eastAsia" w:ascii="仿宋" w:hAnsi="仿宋" w:eastAsia="仿宋" w:cs="仿宋"/>
                <w:i w:val="0"/>
                <w:color w:val="000000"/>
                <w:sz w:val="21"/>
                <w:szCs w:val="21"/>
                <w:u w:val="none"/>
              </w:rPr>
            </w:pPr>
          </w:p>
        </w:tc>
        <w:tc>
          <w:tcPr>
            <w:tcW w:w="2342"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2453"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1040"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1234" w:type="dxa"/>
            <w:tcBorders>
              <w:tl2br w:val="nil"/>
              <w:tr2bl w:val="nil"/>
            </w:tcBorders>
            <w:shd w:val="clear" w:color="auto" w:fill="auto"/>
            <w:vAlign w:val="center"/>
          </w:tcPr>
          <w:p>
            <w:pPr>
              <w:jc w:val="center"/>
              <w:rPr>
                <w:rFonts w:hint="eastAsia" w:ascii="仿宋" w:hAnsi="仿宋" w:eastAsia="仿宋" w:cs="仿宋"/>
                <w:i w:val="0"/>
                <w:color w:val="000000"/>
                <w:sz w:val="21"/>
                <w:szCs w:val="21"/>
                <w:u w:val="none"/>
              </w:rPr>
            </w:pPr>
          </w:p>
        </w:tc>
        <w:tc>
          <w:tcPr>
            <w:tcW w:w="2342"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285" w:hRule="atLeast"/>
        </w:trPr>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2453"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1040"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1234" w:type="dxa"/>
            <w:tcBorders>
              <w:tl2br w:val="nil"/>
              <w:tr2bl w:val="nil"/>
            </w:tcBorders>
            <w:shd w:val="clear" w:color="auto" w:fill="auto"/>
            <w:vAlign w:val="center"/>
          </w:tcPr>
          <w:p>
            <w:pPr>
              <w:jc w:val="center"/>
              <w:rPr>
                <w:rFonts w:hint="eastAsia" w:ascii="仿宋" w:hAnsi="仿宋" w:eastAsia="仿宋" w:cs="仿宋"/>
                <w:i w:val="0"/>
                <w:color w:val="000000"/>
                <w:sz w:val="21"/>
                <w:szCs w:val="21"/>
                <w:u w:val="none"/>
              </w:rPr>
            </w:pPr>
          </w:p>
        </w:tc>
        <w:tc>
          <w:tcPr>
            <w:tcW w:w="2342"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2453"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1040"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998" w:type="dxa"/>
            <w:tcBorders>
              <w:tl2br w:val="nil"/>
              <w:tr2bl w:val="nil"/>
            </w:tcBorders>
            <w:shd w:val="clear" w:color="auto" w:fill="auto"/>
            <w:vAlign w:val="center"/>
          </w:tcPr>
          <w:p>
            <w:pPr>
              <w:jc w:val="center"/>
              <w:rPr>
                <w:rFonts w:hint="eastAsia" w:ascii="宋体" w:hAnsi="宋体" w:eastAsia="宋体" w:cs="宋体"/>
                <w:i w:val="0"/>
                <w:color w:val="000000"/>
                <w:sz w:val="21"/>
                <w:szCs w:val="21"/>
                <w:u w:val="none"/>
              </w:rPr>
            </w:pPr>
          </w:p>
        </w:tc>
        <w:tc>
          <w:tcPr>
            <w:tcW w:w="1234" w:type="dxa"/>
            <w:tcBorders>
              <w:tl2br w:val="nil"/>
              <w:tr2bl w:val="nil"/>
            </w:tcBorders>
            <w:shd w:val="clear" w:color="auto" w:fill="auto"/>
            <w:vAlign w:val="center"/>
          </w:tcPr>
          <w:p>
            <w:pPr>
              <w:jc w:val="center"/>
              <w:rPr>
                <w:rFonts w:hint="eastAsia" w:ascii="仿宋" w:hAnsi="仿宋" w:eastAsia="仿宋" w:cs="仿宋"/>
                <w:i w:val="0"/>
                <w:color w:val="000000"/>
                <w:sz w:val="21"/>
                <w:szCs w:val="21"/>
                <w:u w:val="none"/>
              </w:rPr>
            </w:pPr>
          </w:p>
        </w:tc>
        <w:tc>
          <w:tcPr>
            <w:tcW w:w="2342"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c>
          <w:tcPr>
            <w:tcW w:w="998" w:type="dxa"/>
            <w:tcBorders>
              <w:tl2br w:val="nil"/>
              <w:tr2bl w:val="nil"/>
            </w:tcBorders>
            <w:shd w:val="clear" w:color="auto" w:fill="auto"/>
            <w:vAlign w:val="center"/>
          </w:tcPr>
          <w:p>
            <w:pPr>
              <w:jc w:val="center"/>
              <w:rPr>
                <w:rFonts w:hint="eastAsia" w:ascii="仿宋" w:hAnsi="仿宋" w:eastAsia="仿宋" w:cs="仿宋"/>
                <w:i w:val="0"/>
                <w:color w:val="000000"/>
                <w:sz w:val="24"/>
                <w:szCs w:val="24"/>
                <w:u w:val="none"/>
              </w:rPr>
            </w:pPr>
          </w:p>
        </w:tc>
      </w:tr>
    </w:tbl>
    <w:p>
      <w:pPr>
        <w:jc w:val="both"/>
        <w:rPr>
          <w:rFonts w:hint="default" w:ascii="仿宋" w:hAnsi="仿宋" w:eastAsia="仿宋" w:cs="仿宋"/>
          <w:sz w:val="32"/>
          <w:szCs w:val="32"/>
          <w:lang w:val="en-US" w:eastAsia="zh-CN"/>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D4137"/>
    <w:rsid w:val="08655BD2"/>
    <w:rsid w:val="098D4137"/>
    <w:rsid w:val="0B9D2417"/>
    <w:rsid w:val="0FCD5ABA"/>
    <w:rsid w:val="10F54A09"/>
    <w:rsid w:val="16367036"/>
    <w:rsid w:val="16896B21"/>
    <w:rsid w:val="1B0B4771"/>
    <w:rsid w:val="1D59204B"/>
    <w:rsid w:val="1E063D83"/>
    <w:rsid w:val="204344A0"/>
    <w:rsid w:val="213F19D9"/>
    <w:rsid w:val="24DA2972"/>
    <w:rsid w:val="278643C9"/>
    <w:rsid w:val="285730CB"/>
    <w:rsid w:val="2B1F34E2"/>
    <w:rsid w:val="2B8219AE"/>
    <w:rsid w:val="2C34257C"/>
    <w:rsid w:val="30523A42"/>
    <w:rsid w:val="35951139"/>
    <w:rsid w:val="3A181C86"/>
    <w:rsid w:val="3B722525"/>
    <w:rsid w:val="3BD0639F"/>
    <w:rsid w:val="3CB80EBB"/>
    <w:rsid w:val="3E430054"/>
    <w:rsid w:val="3F297BE2"/>
    <w:rsid w:val="401E3F18"/>
    <w:rsid w:val="40AB6F26"/>
    <w:rsid w:val="4C667435"/>
    <w:rsid w:val="4EA4295E"/>
    <w:rsid w:val="4FC14E29"/>
    <w:rsid w:val="527F461D"/>
    <w:rsid w:val="57F41CB8"/>
    <w:rsid w:val="599240BC"/>
    <w:rsid w:val="5BEC14C4"/>
    <w:rsid w:val="6107621E"/>
    <w:rsid w:val="67FF7CE6"/>
    <w:rsid w:val="6A940A66"/>
    <w:rsid w:val="70E62599"/>
    <w:rsid w:val="72B865F5"/>
    <w:rsid w:val="766C3CD9"/>
    <w:rsid w:val="79CF1AF0"/>
    <w:rsid w:val="7A4A7974"/>
    <w:rsid w:val="7AA05256"/>
    <w:rsid w:val="7AB30072"/>
    <w:rsid w:val="7B425412"/>
    <w:rsid w:val="7D291E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2020-02-26T02:38:00Z</dcterms:created>
  <dc:creator>xt</dc:creator>
  <cp:lastModifiedBy>hj</cp:lastModifiedBy>
  <cp:lastPrinted>2020-05-12T08:00:00Z</cp:lastPrinted>
  <dcterms:modified xsi:type="dcterms:W3CDTF">2022-04-14T03:01:43Z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